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30"/>
        <w:tblW w:w="5162" w:type="pct"/>
        <w:tblLook w:val="00A0" w:firstRow="1" w:lastRow="0" w:firstColumn="1" w:lastColumn="0" w:noHBand="0" w:noVBand="0"/>
      </w:tblPr>
      <w:tblGrid>
        <w:gridCol w:w="9366"/>
      </w:tblGrid>
      <w:tr w:rsidR="003E1002" w:rsidRPr="007234EB" w14:paraId="3D84E8CF" w14:textId="77777777" w:rsidTr="00442E1D">
        <w:trPr>
          <w:trHeight w:val="1697"/>
        </w:trPr>
        <w:tc>
          <w:tcPr>
            <w:tcW w:w="5000" w:type="pct"/>
            <w:shd w:val="clear" w:color="auto" w:fill="FFFFFF"/>
            <w:vAlign w:val="center"/>
          </w:tcPr>
          <w:p w14:paraId="2881AE2E" w14:textId="0E76FD73" w:rsidR="00A1706E" w:rsidRPr="007234EB" w:rsidRDefault="00A1706E" w:rsidP="00A1706E">
            <w:pPr>
              <w:spacing w:before="100" w:after="80"/>
              <w:ind w:left="40" w:right="40"/>
              <w:jc w:val="center"/>
              <w:rPr>
                <w:rFonts w:ascii="Arial" w:hAnsi="Arial" w:cs="Arial"/>
                <w:b/>
              </w:rPr>
            </w:pPr>
            <w:bookmarkStart w:id="0" w:name="title" w:colFirst="0" w:colLast="0"/>
            <w:r w:rsidRPr="007234EB">
              <w:rPr>
                <w:rFonts w:ascii="Arial" w:hAnsi="Arial" w:cs="Arial"/>
                <w:b/>
              </w:rPr>
              <w:t>Formularz oceny ryzyka zawodowego</w:t>
            </w:r>
          </w:p>
          <w:p w14:paraId="1203ED36" w14:textId="77777777" w:rsidR="00A1706E" w:rsidRPr="007234EB" w:rsidRDefault="00A1706E" w:rsidP="00A1706E">
            <w:pPr>
              <w:spacing w:before="100" w:after="80"/>
              <w:ind w:left="40" w:right="40"/>
              <w:jc w:val="center"/>
              <w:rPr>
                <w:rFonts w:ascii="Arial" w:hAnsi="Arial" w:cs="Arial"/>
              </w:rPr>
            </w:pPr>
            <w:r w:rsidRPr="007234EB">
              <w:rPr>
                <w:rFonts w:ascii="Arial" w:hAnsi="Arial" w:cs="Arial"/>
              </w:rPr>
              <w:t>Oceny ryzyka zawodowego metodą RISK SCORE</w:t>
            </w:r>
          </w:p>
          <w:p w14:paraId="416E3F73" w14:textId="1462AC89" w:rsidR="003E1002" w:rsidRPr="007234EB" w:rsidRDefault="003E1002" w:rsidP="00442E1D">
            <w:pPr>
              <w:pStyle w:val="Tekstpodstawowy"/>
              <w:rPr>
                <w:rFonts w:ascii="Arial" w:hAnsi="Arial" w:cs="Arial"/>
                <w:b w:val="0"/>
                <w:bCs w:val="0"/>
                <w:color w:val="333333"/>
                <w:sz w:val="28"/>
                <w:szCs w:val="28"/>
                <w:u w:val="single"/>
              </w:rPr>
            </w:pPr>
          </w:p>
        </w:tc>
      </w:tr>
      <w:tr w:rsidR="003E1002" w:rsidRPr="007234EB" w14:paraId="5A7DA2A4" w14:textId="77777777" w:rsidTr="00442E1D">
        <w:trPr>
          <w:trHeight w:val="3787"/>
        </w:trPr>
        <w:tc>
          <w:tcPr>
            <w:tcW w:w="5000" w:type="pct"/>
            <w:shd w:val="clear" w:color="auto" w:fill="FFFFFF"/>
            <w:vAlign w:val="center"/>
          </w:tcPr>
          <w:p w14:paraId="06556BE8" w14:textId="7DE9AAE7" w:rsidR="003E1002" w:rsidRPr="007234EB" w:rsidRDefault="003E1002" w:rsidP="00442E1D">
            <w:pPr>
              <w:pStyle w:val="Tekstpodstawowy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234EB">
              <w:rPr>
                <w:rFonts w:ascii="Arial" w:hAnsi="Arial" w:cs="Arial"/>
                <w:color w:val="333333"/>
                <w:sz w:val="22"/>
                <w:szCs w:val="22"/>
              </w:rPr>
              <w:t>STANOWISKO:</w:t>
            </w:r>
            <w:r w:rsidR="00A1706E" w:rsidRPr="007234EB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021EB3" w:rsidRPr="007234EB">
              <w:rPr>
                <w:rFonts w:ascii="Arial" w:hAnsi="Arial" w:cs="Arial"/>
                <w:color w:val="333333"/>
                <w:sz w:val="22"/>
                <w:szCs w:val="22"/>
              </w:rPr>
              <w:t>P</w:t>
            </w:r>
            <w:r w:rsidR="00516550">
              <w:rPr>
                <w:rFonts w:ascii="Arial" w:hAnsi="Arial" w:cs="Arial"/>
                <w:color w:val="333333"/>
                <w:sz w:val="22"/>
                <w:szCs w:val="22"/>
              </w:rPr>
              <w:t>raca zdalna</w:t>
            </w:r>
          </w:p>
          <w:p w14:paraId="6527E1E3" w14:textId="05E5E140" w:rsidR="003E1002" w:rsidRPr="007234EB" w:rsidRDefault="003E1002" w:rsidP="00442E1D">
            <w:pPr>
              <w:pStyle w:val="Tekstpodstawowy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234EB">
              <w:rPr>
                <w:rFonts w:ascii="Arial" w:hAnsi="Arial" w:cs="Arial"/>
                <w:color w:val="333333"/>
                <w:sz w:val="22"/>
                <w:szCs w:val="22"/>
                <w:u w:val="single"/>
              </w:rPr>
              <w:br/>
            </w:r>
            <w:r w:rsidRPr="007234EB">
              <w:rPr>
                <w:rFonts w:ascii="Arial" w:hAnsi="Arial" w:cs="Arial"/>
                <w:color w:val="333333"/>
                <w:sz w:val="22"/>
                <w:szCs w:val="22"/>
              </w:rPr>
              <w:t>DATA PRZEPROWADZENIA OCENY:</w:t>
            </w:r>
            <w:r w:rsidR="00A1706E" w:rsidRPr="007234EB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7234EB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</w:p>
          <w:p w14:paraId="4611B8FA" w14:textId="77777777" w:rsidR="003E1002" w:rsidRPr="007234EB" w:rsidRDefault="003E1002" w:rsidP="00442E1D">
            <w:pPr>
              <w:pStyle w:val="Tekstpodstawowy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71"/>
              <w:tblOverlap w:val="never"/>
              <w:tblW w:w="466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89"/>
              <w:gridCol w:w="273"/>
              <w:gridCol w:w="228"/>
              <w:gridCol w:w="4034"/>
            </w:tblGrid>
            <w:tr w:rsidR="003E1002" w:rsidRPr="007234EB" w14:paraId="3930446B" w14:textId="77777777" w:rsidTr="00442E1D">
              <w:trPr>
                <w:trHeight w:val="302"/>
              </w:trPr>
              <w:tc>
                <w:tcPr>
                  <w:tcW w:w="25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21DCC" w14:textId="77777777" w:rsidR="003E1002" w:rsidRPr="007234EB" w:rsidRDefault="003E1002" w:rsidP="00442E1D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234EB">
                    <w:rPr>
                      <w:rFonts w:ascii="Arial" w:hAnsi="Arial" w:cs="Arial"/>
                      <w:b/>
                      <w:szCs w:val="20"/>
                    </w:rPr>
                    <w:t xml:space="preserve">Przygotował zespół w składzie: 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DDFD1" w14:textId="77777777" w:rsidR="003E1002" w:rsidRPr="007234EB" w:rsidRDefault="003E1002" w:rsidP="00442E1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E1002" w:rsidRPr="007234EB" w14:paraId="79F8B86A" w14:textId="77777777" w:rsidTr="00442E1D">
              <w:trPr>
                <w:trHeight w:val="302"/>
              </w:trPr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BBDA181" w14:textId="77777777" w:rsidR="003E1002" w:rsidRPr="007234EB" w:rsidRDefault="003E1002" w:rsidP="00442E1D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94" w:type="pct"/>
                  <w:gridSpan w:val="2"/>
                  <w:vMerge w:val="restart"/>
                  <w:tcBorders>
                    <w:top w:val="single" w:sz="6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832C" w14:textId="77777777" w:rsidR="003E1002" w:rsidRPr="007234EB" w:rsidRDefault="003E1002" w:rsidP="00442E1D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14:paraId="0D59D008" w14:textId="77777777" w:rsidR="003E1002" w:rsidRPr="007234EB" w:rsidRDefault="003E1002" w:rsidP="00442E1D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E7A5A" w14:textId="77777777" w:rsidR="003E1002" w:rsidRPr="007234EB" w:rsidRDefault="003E1002" w:rsidP="00442E1D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3E1002" w:rsidRPr="007234EB" w14:paraId="509AD6C5" w14:textId="77777777" w:rsidTr="00442E1D">
              <w:trPr>
                <w:trHeight w:val="302"/>
              </w:trPr>
              <w:tc>
                <w:tcPr>
                  <w:tcW w:w="2340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FFFFFF"/>
                    <w:right w:val="single" w:sz="4" w:space="0" w:color="auto"/>
                  </w:tcBorders>
                </w:tcPr>
                <w:p w14:paraId="55C7C606" w14:textId="77777777" w:rsidR="003E1002" w:rsidRPr="007234EB" w:rsidRDefault="003E1002" w:rsidP="00442E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34EB">
                    <w:rPr>
                      <w:rFonts w:ascii="Arial" w:hAnsi="Arial" w:cs="Arial"/>
                      <w:sz w:val="16"/>
                      <w:szCs w:val="16"/>
                    </w:rPr>
                    <w:t>Imię i Nazwisko</w:t>
                  </w:r>
                </w:p>
                <w:p w14:paraId="35C06026" w14:textId="1B2314D8" w:rsidR="004912A1" w:rsidRPr="007234EB" w:rsidRDefault="004912A1" w:rsidP="009C0D9C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9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FFFFFF"/>
                    <w:right w:val="single" w:sz="4" w:space="0" w:color="auto"/>
                  </w:tcBorders>
                </w:tcPr>
                <w:p w14:paraId="303570E4" w14:textId="77777777" w:rsidR="003E1002" w:rsidRPr="007234EB" w:rsidRDefault="003E1002" w:rsidP="00442E1D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36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FFFFFF"/>
                    <w:right w:val="single" w:sz="4" w:space="0" w:color="auto"/>
                  </w:tcBorders>
                </w:tcPr>
                <w:p w14:paraId="0D38A190" w14:textId="78ECD1E3" w:rsidR="003E1002" w:rsidRPr="007234EB" w:rsidRDefault="003E1002" w:rsidP="00442E1D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3E1002" w:rsidRPr="007234EB" w14:paraId="58E6262B" w14:textId="77777777" w:rsidTr="00442E1D">
              <w:trPr>
                <w:trHeight w:val="302"/>
              </w:trPr>
              <w:tc>
                <w:tcPr>
                  <w:tcW w:w="2340" w:type="pct"/>
                  <w:tcBorders>
                    <w:top w:val="single" w:sz="6" w:space="0" w:color="FFFFFF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F2E2C04" w14:textId="77777777" w:rsidR="003E1002" w:rsidRPr="007234EB" w:rsidRDefault="003E1002" w:rsidP="00442E1D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94" w:type="pct"/>
                  <w:gridSpan w:val="2"/>
                  <w:tcBorders>
                    <w:top w:val="single" w:sz="6" w:space="0" w:color="FFFFFF"/>
                    <w:left w:val="single" w:sz="4" w:space="0" w:color="auto"/>
                    <w:bottom w:val="single" w:sz="6" w:space="0" w:color="FFFFFF"/>
                    <w:right w:val="single" w:sz="4" w:space="0" w:color="auto"/>
                  </w:tcBorders>
                  <w:vAlign w:val="center"/>
                </w:tcPr>
                <w:p w14:paraId="095B773D" w14:textId="77777777" w:rsidR="003E1002" w:rsidRPr="007234EB" w:rsidRDefault="003E1002" w:rsidP="00442E1D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366" w:type="pct"/>
                  <w:tcBorders>
                    <w:top w:val="single" w:sz="6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A1436" w14:textId="77777777" w:rsidR="003E1002" w:rsidRPr="007234EB" w:rsidRDefault="003E1002" w:rsidP="00442E1D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3E1002" w:rsidRPr="007234EB" w14:paraId="570EC585" w14:textId="77777777" w:rsidTr="00442E1D">
              <w:trPr>
                <w:trHeight w:val="302"/>
              </w:trPr>
              <w:tc>
                <w:tcPr>
                  <w:tcW w:w="25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33590" w14:textId="77777777" w:rsidR="003E1002" w:rsidRPr="007234EB" w:rsidRDefault="003E1002" w:rsidP="00442E1D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234EB">
                    <w:rPr>
                      <w:rFonts w:ascii="Arial" w:hAnsi="Arial" w:cs="Arial"/>
                      <w:b/>
                      <w:szCs w:val="20"/>
                    </w:rPr>
                    <w:t>Zatwierdził:</w:t>
                  </w:r>
                </w:p>
              </w:tc>
              <w:tc>
                <w:tcPr>
                  <w:tcW w:w="25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A850A" w14:textId="77777777" w:rsidR="003E1002" w:rsidRPr="007234EB" w:rsidRDefault="003E1002" w:rsidP="00442E1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E1002" w:rsidRPr="007234EB" w14:paraId="56599E6E" w14:textId="77777777" w:rsidTr="00442E1D">
              <w:trPr>
                <w:trHeight w:val="302"/>
              </w:trPr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C66F1" w14:textId="08AE0E8E" w:rsidR="003E1002" w:rsidRPr="007234EB" w:rsidRDefault="003E1002" w:rsidP="00442E1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" w:type="pct"/>
                  <w:gridSpan w:val="2"/>
                  <w:tcBorders>
                    <w:top w:val="single" w:sz="6" w:space="0" w:color="FFFFFF"/>
                    <w:left w:val="single" w:sz="4" w:space="0" w:color="auto"/>
                    <w:bottom w:val="single" w:sz="6" w:space="0" w:color="FFFFFF"/>
                    <w:right w:val="single" w:sz="4" w:space="0" w:color="auto"/>
                  </w:tcBorders>
                  <w:vAlign w:val="center"/>
                </w:tcPr>
                <w:p w14:paraId="12C60D69" w14:textId="77777777" w:rsidR="003E1002" w:rsidRPr="007234EB" w:rsidRDefault="003E1002" w:rsidP="00442E1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D3150" w14:textId="77777777" w:rsidR="003E1002" w:rsidRPr="007234EB" w:rsidRDefault="003E1002" w:rsidP="00442E1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E1002" w:rsidRPr="007234EB" w14:paraId="227F6823" w14:textId="77777777" w:rsidTr="00442E1D">
              <w:trPr>
                <w:trHeight w:val="302"/>
              </w:trPr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FD008" w14:textId="77777777" w:rsidR="003E1002" w:rsidRPr="007234EB" w:rsidRDefault="003E1002" w:rsidP="00442E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34EB">
                    <w:rPr>
                      <w:rFonts w:ascii="Arial" w:hAnsi="Arial" w:cs="Arial"/>
                      <w:sz w:val="16"/>
                      <w:szCs w:val="16"/>
                    </w:rPr>
                    <w:t>Imię i Nazwisko</w:t>
                  </w:r>
                </w:p>
                <w:p w14:paraId="2A7C963A" w14:textId="77777777" w:rsidR="003E1002" w:rsidRPr="007234EB" w:rsidRDefault="003E1002" w:rsidP="00442E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1D7EE88" w14:textId="77777777" w:rsidR="003E1002" w:rsidRPr="007234EB" w:rsidRDefault="003E1002" w:rsidP="00442E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3E698F8" w14:textId="77777777" w:rsidR="003E1002" w:rsidRPr="007234EB" w:rsidRDefault="003E1002" w:rsidP="00442E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" w:type="pct"/>
                  <w:gridSpan w:val="2"/>
                  <w:tcBorders>
                    <w:top w:val="single" w:sz="6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73975" w14:textId="77777777" w:rsidR="003E1002" w:rsidRPr="007234EB" w:rsidRDefault="003E1002" w:rsidP="00442E1D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366" w:type="pct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435C4" w14:textId="303CF63D" w:rsidR="003E1002" w:rsidRPr="007234EB" w:rsidRDefault="003E1002" w:rsidP="00442E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CCAC895" w14:textId="77777777" w:rsidR="003E1002" w:rsidRPr="007234EB" w:rsidRDefault="003E1002" w:rsidP="00442E1D">
            <w:pPr>
              <w:pStyle w:val="Tekstpodstawowy"/>
              <w:jc w:val="righ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bookmarkEnd w:id="0"/>
    </w:tbl>
    <w:p w14:paraId="49F6C81A" w14:textId="77777777" w:rsidR="00FE6F95" w:rsidRPr="007234EB" w:rsidRDefault="00FE6F95" w:rsidP="003E1002">
      <w:pPr>
        <w:rPr>
          <w:b/>
          <w:bCs/>
          <w:color w:val="333333"/>
        </w:rPr>
      </w:pPr>
    </w:p>
    <w:p w14:paraId="6B2B5395" w14:textId="656840DE" w:rsidR="00FE6F95" w:rsidRPr="007234EB" w:rsidRDefault="00FE6F95" w:rsidP="003E1002">
      <w:pPr>
        <w:rPr>
          <w:b/>
          <w:bCs/>
          <w:color w:val="333333"/>
        </w:rPr>
      </w:pPr>
    </w:p>
    <w:p w14:paraId="6B8D76B0" w14:textId="77777777" w:rsidR="00BF1056" w:rsidRPr="007234EB" w:rsidRDefault="00BF1056" w:rsidP="003E1002">
      <w:pPr>
        <w:rPr>
          <w:b/>
          <w:bCs/>
          <w:color w:val="333333"/>
        </w:rPr>
      </w:pPr>
    </w:p>
    <w:p w14:paraId="20D5555B" w14:textId="1B67761F" w:rsidR="003E1002" w:rsidRPr="007234EB" w:rsidRDefault="003E1002" w:rsidP="003E1002">
      <w:r w:rsidRPr="007234EB">
        <w:rPr>
          <w:b/>
          <w:bCs/>
          <w:color w:val="333333"/>
        </w:rPr>
        <w:t>OCENA RYZYKA PRZY POMOCY WSKAŹNIKA RYZYKA - RISC SCORE</w:t>
      </w:r>
    </w:p>
    <w:p w14:paraId="33384D7D" w14:textId="77777777" w:rsidR="003E1002" w:rsidRPr="007234EB" w:rsidRDefault="003E1002" w:rsidP="003E1002">
      <w:pPr>
        <w:rPr>
          <w:b/>
          <w:shd w:val="clear" w:color="auto" w:fill="00FFFF"/>
        </w:rPr>
      </w:pPr>
      <w:r w:rsidRPr="007234EB">
        <w:rPr>
          <w:b/>
          <w:highlight w:val="green"/>
          <w:shd w:val="clear" w:color="auto" w:fill="00FFFF"/>
        </w:rPr>
        <w:t>R = S x E x P</w:t>
      </w:r>
    </w:p>
    <w:p w14:paraId="12018E8D" w14:textId="77777777" w:rsidR="003E1002" w:rsidRPr="007234EB" w:rsidRDefault="003E1002" w:rsidP="003E1002">
      <w:pPr>
        <w:shd w:val="clear" w:color="auto" w:fill="FFFFFF"/>
        <w:ind w:right="75"/>
        <w:jc w:val="both"/>
        <w:rPr>
          <w:color w:val="333333"/>
        </w:rPr>
      </w:pPr>
      <w:r w:rsidRPr="007234EB">
        <w:rPr>
          <w:color w:val="333333"/>
        </w:rPr>
        <w:t>Zgodnie z tą metodą poziom ryzyka określa się jako iloczyn trzech parametrów:</w:t>
      </w:r>
    </w:p>
    <w:p w14:paraId="60C67E67" w14:textId="77777777" w:rsidR="003E1002" w:rsidRPr="007234EB" w:rsidRDefault="003E1002" w:rsidP="003E1002">
      <w:pPr>
        <w:numPr>
          <w:ilvl w:val="0"/>
          <w:numId w:val="1"/>
        </w:numPr>
        <w:shd w:val="clear" w:color="auto" w:fill="FFFFFF"/>
        <w:rPr>
          <w:color w:val="333333"/>
        </w:rPr>
      </w:pPr>
      <w:r w:rsidRPr="007234EB">
        <w:rPr>
          <w:b/>
          <w:bCs/>
          <w:color w:val="333333"/>
        </w:rPr>
        <w:t>S</w:t>
      </w:r>
      <w:r w:rsidRPr="007234EB">
        <w:rPr>
          <w:color w:val="333333"/>
        </w:rPr>
        <w:t> - możliwych skutków (następstw) zagrożenia</w:t>
      </w:r>
    </w:p>
    <w:p w14:paraId="39EC24B0" w14:textId="77777777" w:rsidR="003E1002" w:rsidRPr="007234EB" w:rsidRDefault="003E1002" w:rsidP="003E1002">
      <w:pPr>
        <w:numPr>
          <w:ilvl w:val="0"/>
          <w:numId w:val="1"/>
        </w:numPr>
        <w:shd w:val="clear" w:color="auto" w:fill="FFFFFF"/>
        <w:rPr>
          <w:color w:val="333333"/>
        </w:rPr>
      </w:pPr>
      <w:r w:rsidRPr="007234EB">
        <w:rPr>
          <w:b/>
          <w:bCs/>
          <w:color w:val="333333"/>
        </w:rPr>
        <w:t>E </w:t>
      </w:r>
      <w:r w:rsidRPr="007234EB">
        <w:rPr>
          <w:color w:val="333333"/>
        </w:rPr>
        <w:t>- ekspozycji (narażenia) na zagrożenie</w:t>
      </w:r>
    </w:p>
    <w:p w14:paraId="334843AA" w14:textId="77777777" w:rsidR="003E1002" w:rsidRPr="007234EB" w:rsidRDefault="003E1002" w:rsidP="003E1002">
      <w:pPr>
        <w:numPr>
          <w:ilvl w:val="0"/>
          <w:numId w:val="1"/>
        </w:numPr>
        <w:shd w:val="clear" w:color="auto" w:fill="FFFFFF"/>
        <w:rPr>
          <w:color w:val="333333"/>
        </w:rPr>
      </w:pPr>
      <w:r w:rsidRPr="007234EB">
        <w:rPr>
          <w:b/>
          <w:bCs/>
          <w:color w:val="333333"/>
        </w:rPr>
        <w:t>P </w:t>
      </w:r>
      <w:r w:rsidRPr="007234EB">
        <w:rPr>
          <w:color w:val="333333"/>
        </w:rPr>
        <w:t>- prawdopodobieństwa wystąpienia zdarzenia</w:t>
      </w:r>
    </w:p>
    <w:p w14:paraId="76588E6C" w14:textId="77777777" w:rsidR="003E1002" w:rsidRPr="007234EB" w:rsidRDefault="003E1002" w:rsidP="003E1002">
      <w:pPr>
        <w:tabs>
          <w:tab w:val="left" w:pos="360"/>
          <w:tab w:val="left" w:pos="426"/>
        </w:tabs>
        <w:ind w:left="426"/>
        <w:rPr>
          <w:sz w:val="28"/>
          <w:szCs w:val="28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1831"/>
        <w:gridCol w:w="2268"/>
        <w:gridCol w:w="3119"/>
        <w:gridCol w:w="2039"/>
      </w:tblGrid>
      <w:tr w:rsidR="003E1002" w:rsidRPr="007234EB" w14:paraId="0520ED44" w14:textId="77777777" w:rsidTr="00442E1D">
        <w:trPr>
          <w:cantSplit/>
          <w:trHeight w:hRule="exact" w:val="533"/>
        </w:trPr>
        <w:tc>
          <w:tcPr>
            <w:tcW w:w="9257" w:type="dxa"/>
            <w:gridSpan w:val="4"/>
            <w:tcBorders>
              <w:top w:val="single" w:sz="8" w:space="0" w:color="833C0B"/>
              <w:left w:val="single" w:sz="8" w:space="0" w:color="833C0B"/>
              <w:bottom w:val="single" w:sz="8" w:space="0" w:color="833C0B"/>
              <w:right w:val="single" w:sz="8" w:space="0" w:color="833C0B"/>
            </w:tcBorders>
            <w:shd w:val="clear" w:color="auto" w:fill="CCFFCC"/>
            <w:vAlign w:val="center"/>
          </w:tcPr>
          <w:p w14:paraId="3E5CB1E1" w14:textId="77777777" w:rsidR="003E1002" w:rsidRPr="007234EB" w:rsidRDefault="003E1002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b/>
              </w:rPr>
              <w:t>S – możliwe skutki zagrożenia</w:t>
            </w:r>
          </w:p>
        </w:tc>
      </w:tr>
      <w:tr w:rsidR="003E1002" w:rsidRPr="007234EB" w14:paraId="0B2204AE" w14:textId="77777777" w:rsidTr="00442E1D">
        <w:trPr>
          <w:cantSplit/>
          <w:trHeight w:val="442"/>
        </w:trPr>
        <w:tc>
          <w:tcPr>
            <w:tcW w:w="1831" w:type="dxa"/>
            <w:tcBorders>
              <w:top w:val="single" w:sz="8" w:space="0" w:color="833C0B"/>
              <w:left w:val="single" w:sz="8" w:space="0" w:color="833C0B"/>
              <w:bottom w:val="single" w:sz="8" w:space="0" w:color="833C0B"/>
              <w:right w:val="single" w:sz="8" w:space="0" w:color="833C0B"/>
            </w:tcBorders>
            <w:shd w:val="clear" w:color="auto" w:fill="CCFFCC"/>
            <w:vAlign w:val="center"/>
          </w:tcPr>
          <w:p w14:paraId="5B3B0C17" w14:textId="77777777" w:rsidR="003E1002" w:rsidRPr="007234EB" w:rsidRDefault="003E1002" w:rsidP="00442E1D">
            <w:pPr>
              <w:jc w:val="center"/>
            </w:pPr>
            <w:r w:rsidRPr="007234EB">
              <w:rPr>
                <w:b/>
              </w:rPr>
              <w:t>Wartość S</w:t>
            </w:r>
          </w:p>
        </w:tc>
        <w:tc>
          <w:tcPr>
            <w:tcW w:w="2268" w:type="dxa"/>
            <w:tcBorders>
              <w:top w:val="single" w:sz="8" w:space="0" w:color="833C0B"/>
              <w:left w:val="single" w:sz="8" w:space="0" w:color="833C0B"/>
              <w:bottom w:val="single" w:sz="8" w:space="0" w:color="833C0B"/>
              <w:right w:val="single" w:sz="8" w:space="0" w:color="833C0B"/>
            </w:tcBorders>
            <w:shd w:val="clear" w:color="auto" w:fill="CCFFCC"/>
            <w:vAlign w:val="center"/>
          </w:tcPr>
          <w:p w14:paraId="034BA5A7" w14:textId="77777777" w:rsidR="003E1002" w:rsidRPr="007234EB" w:rsidRDefault="003E1002" w:rsidP="00442E1D">
            <w:pPr>
              <w:jc w:val="center"/>
            </w:pPr>
            <w:r w:rsidRPr="007234EB">
              <w:rPr>
                <w:b/>
              </w:rPr>
              <w:t>Szacowane Straty</w:t>
            </w:r>
          </w:p>
        </w:tc>
        <w:tc>
          <w:tcPr>
            <w:tcW w:w="3119" w:type="dxa"/>
            <w:tcBorders>
              <w:top w:val="single" w:sz="8" w:space="0" w:color="833C0B"/>
              <w:left w:val="single" w:sz="8" w:space="0" w:color="833C0B"/>
              <w:bottom w:val="single" w:sz="8" w:space="0" w:color="833C0B"/>
              <w:right w:val="single" w:sz="8" w:space="0" w:color="833C0B"/>
            </w:tcBorders>
            <w:shd w:val="clear" w:color="auto" w:fill="CCFFCC"/>
            <w:vAlign w:val="center"/>
          </w:tcPr>
          <w:p w14:paraId="081E9C3D" w14:textId="77777777" w:rsidR="003E1002" w:rsidRPr="007234EB" w:rsidRDefault="003E1002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b/>
              </w:rPr>
              <w:t>Straty ludzkie</w:t>
            </w:r>
          </w:p>
        </w:tc>
        <w:tc>
          <w:tcPr>
            <w:tcW w:w="2039" w:type="dxa"/>
            <w:tcBorders>
              <w:top w:val="single" w:sz="8" w:space="0" w:color="833C0B"/>
              <w:left w:val="single" w:sz="8" w:space="0" w:color="833C0B"/>
              <w:bottom w:val="single" w:sz="8" w:space="0" w:color="833C0B"/>
              <w:right w:val="single" w:sz="8" w:space="0" w:color="833C0B"/>
            </w:tcBorders>
            <w:shd w:val="clear" w:color="auto" w:fill="CCFFCC"/>
            <w:vAlign w:val="center"/>
          </w:tcPr>
          <w:p w14:paraId="195C75DB" w14:textId="77777777" w:rsidR="003E1002" w:rsidRPr="007234EB" w:rsidRDefault="003E1002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b/>
              </w:rPr>
              <w:t>Straty materialne</w:t>
            </w:r>
          </w:p>
        </w:tc>
      </w:tr>
      <w:tr w:rsidR="003E1002" w:rsidRPr="007234EB" w14:paraId="2BFEC595" w14:textId="77777777" w:rsidTr="00442E1D">
        <w:trPr>
          <w:trHeight w:val="285"/>
        </w:trPr>
        <w:tc>
          <w:tcPr>
            <w:tcW w:w="1831" w:type="dxa"/>
            <w:tcBorders>
              <w:top w:val="single" w:sz="8" w:space="0" w:color="833C0B"/>
              <w:left w:val="single" w:sz="8" w:space="0" w:color="800000"/>
              <w:bottom w:val="single" w:sz="4" w:space="0" w:color="000000"/>
            </w:tcBorders>
            <w:vAlign w:val="center"/>
          </w:tcPr>
          <w:p w14:paraId="331A3F4C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100</w:t>
            </w:r>
          </w:p>
        </w:tc>
        <w:tc>
          <w:tcPr>
            <w:tcW w:w="2268" w:type="dxa"/>
            <w:tcBorders>
              <w:top w:val="single" w:sz="8" w:space="0" w:color="833C0B"/>
              <w:left w:val="single" w:sz="4" w:space="0" w:color="000000"/>
              <w:bottom w:val="single" w:sz="4" w:space="0" w:color="000000"/>
            </w:tcBorders>
            <w:vAlign w:val="center"/>
          </w:tcPr>
          <w:p w14:paraId="10FB0BA9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Poważna katastrofa</w:t>
            </w:r>
          </w:p>
        </w:tc>
        <w:tc>
          <w:tcPr>
            <w:tcW w:w="3119" w:type="dxa"/>
            <w:tcBorders>
              <w:top w:val="single" w:sz="8" w:space="0" w:color="833C0B"/>
              <w:left w:val="single" w:sz="4" w:space="0" w:color="000000"/>
              <w:bottom w:val="single" w:sz="4" w:space="0" w:color="000000"/>
            </w:tcBorders>
            <w:vAlign w:val="center"/>
          </w:tcPr>
          <w:p w14:paraId="09FB0157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Liczne ofiary śmiertelne</w:t>
            </w:r>
          </w:p>
        </w:tc>
        <w:tc>
          <w:tcPr>
            <w:tcW w:w="2039" w:type="dxa"/>
            <w:tcBorders>
              <w:top w:val="single" w:sz="8" w:space="0" w:color="833C0B"/>
              <w:left w:val="single" w:sz="4" w:space="0" w:color="000000"/>
              <w:bottom w:val="single" w:sz="4" w:space="0" w:color="000000"/>
              <w:right w:val="single" w:sz="8" w:space="0" w:color="800000"/>
            </w:tcBorders>
            <w:vAlign w:val="center"/>
          </w:tcPr>
          <w:p w14:paraId="7D6F2581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Ponad 30mln zł</w:t>
            </w:r>
          </w:p>
        </w:tc>
      </w:tr>
      <w:tr w:rsidR="003E1002" w:rsidRPr="007234EB" w14:paraId="55945EE7" w14:textId="77777777" w:rsidTr="00442E1D">
        <w:trPr>
          <w:trHeight w:val="285"/>
        </w:trPr>
        <w:tc>
          <w:tcPr>
            <w:tcW w:w="1831" w:type="dxa"/>
            <w:tcBorders>
              <w:left w:val="single" w:sz="8" w:space="0" w:color="800000"/>
              <w:bottom w:val="single" w:sz="4" w:space="0" w:color="000000"/>
            </w:tcBorders>
            <w:vAlign w:val="center"/>
          </w:tcPr>
          <w:p w14:paraId="67EE9CCC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23CBD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Katastrofa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0F774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Kilka ofiar śmiertelnych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8" w:space="0" w:color="800000"/>
            </w:tcBorders>
            <w:vAlign w:val="center"/>
          </w:tcPr>
          <w:p w14:paraId="0981D9FC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10 – 30mln zł</w:t>
            </w:r>
          </w:p>
        </w:tc>
      </w:tr>
      <w:tr w:rsidR="003E1002" w:rsidRPr="007234EB" w14:paraId="76389AFB" w14:textId="77777777" w:rsidTr="00442E1D">
        <w:trPr>
          <w:trHeight w:val="285"/>
        </w:trPr>
        <w:tc>
          <w:tcPr>
            <w:tcW w:w="1831" w:type="dxa"/>
            <w:tcBorders>
              <w:left w:val="single" w:sz="8" w:space="0" w:color="800000"/>
              <w:bottom w:val="single" w:sz="4" w:space="0" w:color="000000"/>
            </w:tcBorders>
            <w:vAlign w:val="center"/>
          </w:tcPr>
          <w:p w14:paraId="3809B343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15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EE808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Bardzo duża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885AD1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Jedna ofiara śmiertelna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8" w:space="0" w:color="800000"/>
            </w:tcBorders>
            <w:vAlign w:val="center"/>
          </w:tcPr>
          <w:p w14:paraId="4310CA95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300tys. – 1mln zł</w:t>
            </w:r>
          </w:p>
        </w:tc>
      </w:tr>
      <w:tr w:rsidR="003E1002" w:rsidRPr="007234EB" w14:paraId="305162D0" w14:textId="77777777" w:rsidTr="00442E1D">
        <w:trPr>
          <w:trHeight w:val="285"/>
        </w:trPr>
        <w:tc>
          <w:tcPr>
            <w:tcW w:w="1831" w:type="dxa"/>
            <w:tcBorders>
              <w:left w:val="single" w:sz="8" w:space="0" w:color="800000"/>
              <w:bottom w:val="single" w:sz="4" w:space="0" w:color="000000"/>
            </w:tcBorders>
            <w:vAlign w:val="center"/>
          </w:tcPr>
          <w:p w14:paraId="749E7BC0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FE7C97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Duże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EB933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Ciężkie uszkodzenie ciała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8" w:space="0" w:color="800000"/>
            </w:tcBorders>
            <w:vAlign w:val="center"/>
          </w:tcPr>
          <w:p w14:paraId="5E13953E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30 – 300tys. zł</w:t>
            </w:r>
          </w:p>
        </w:tc>
      </w:tr>
      <w:tr w:rsidR="003E1002" w:rsidRPr="007234EB" w14:paraId="2EBC2E56" w14:textId="77777777" w:rsidTr="00442E1D">
        <w:trPr>
          <w:trHeight w:val="285"/>
        </w:trPr>
        <w:tc>
          <w:tcPr>
            <w:tcW w:w="1831" w:type="dxa"/>
            <w:tcBorders>
              <w:left w:val="single" w:sz="8" w:space="0" w:color="800000"/>
              <w:bottom w:val="single" w:sz="4" w:space="0" w:color="000000"/>
            </w:tcBorders>
            <w:vAlign w:val="center"/>
          </w:tcPr>
          <w:p w14:paraId="3D487FA2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53AED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Średnie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C25E1A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Nieobecność w pracy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8" w:space="0" w:color="800000"/>
            </w:tcBorders>
            <w:vAlign w:val="center"/>
          </w:tcPr>
          <w:p w14:paraId="04A0FAA5" w14:textId="2C56962C" w:rsidR="003E1002" w:rsidRPr="007234EB" w:rsidRDefault="00BB2182" w:rsidP="00442E1D">
            <w:pPr>
              <w:snapToGrid w:val="0"/>
              <w:jc w:val="center"/>
            </w:pPr>
            <w:r w:rsidRPr="007234EB">
              <w:t>2</w:t>
            </w:r>
            <w:r w:rsidR="003E1002" w:rsidRPr="007234EB">
              <w:t>– 30tys. zł</w:t>
            </w:r>
          </w:p>
        </w:tc>
      </w:tr>
      <w:tr w:rsidR="003E1002" w:rsidRPr="007234EB" w14:paraId="2ADBA865" w14:textId="77777777" w:rsidTr="00442E1D">
        <w:trPr>
          <w:trHeight w:val="285"/>
        </w:trPr>
        <w:tc>
          <w:tcPr>
            <w:tcW w:w="1831" w:type="dxa"/>
            <w:tcBorders>
              <w:left w:val="single" w:sz="8" w:space="0" w:color="800000"/>
              <w:bottom w:val="single" w:sz="8" w:space="0" w:color="800000"/>
            </w:tcBorders>
            <w:vAlign w:val="center"/>
          </w:tcPr>
          <w:p w14:paraId="044A5B08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800000"/>
            </w:tcBorders>
            <w:vAlign w:val="center"/>
          </w:tcPr>
          <w:p w14:paraId="339307D1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Małe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8" w:space="0" w:color="800000"/>
            </w:tcBorders>
            <w:vAlign w:val="center"/>
          </w:tcPr>
          <w:p w14:paraId="2A9FA276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Udzielenie pierwszej pomocy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8" w:space="0" w:color="800000"/>
              <w:right w:val="single" w:sz="8" w:space="0" w:color="800000"/>
            </w:tcBorders>
            <w:vAlign w:val="center"/>
          </w:tcPr>
          <w:p w14:paraId="492851EC" w14:textId="0BEA5B5F" w:rsidR="003E1002" w:rsidRPr="007234EB" w:rsidRDefault="003E1002" w:rsidP="00442E1D">
            <w:pPr>
              <w:snapToGrid w:val="0"/>
              <w:jc w:val="center"/>
            </w:pPr>
            <w:r w:rsidRPr="007234EB">
              <w:t xml:space="preserve">poniżej </w:t>
            </w:r>
            <w:r w:rsidR="00BB2182" w:rsidRPr="007234EB">
              <w:t>2</w:t>
            </w:r>
            <w:r w:rsidRPr="007234EB">
              <w:t>000zł</w:t>
            </w:r>
          </w:p>
        </w:tc>
      </w:tr>
    </w:tbl>
    <w:p w14:paraId="47D8067A" w14:textId="77777777" w:rsidR="003E1002" w:rsidRPr="007234EB" w:rsidRDefault="003E1002" w:rsidP="003E1002">
      <w:pPr>
        <w:rPr>
          <w:sz w:val="20"/>
          <w:szCs w:val="20"/>
          <w:u w:val="single"/>
        </w:rPr>
      </w:pPr>
    </w:p>
    <w:p w14:paraId="457D63B7" w14:textId="77777777" w:rsidR="003E1002" w:rsidRPr="007234EB" w:rsidRDefault="003E1002" w:rsidP="003E1002">
      <w:pPr>
        <w:rPr>
          <w:sz w:val="20"/>
          <w:szCs w:val="20"/>
          <w:u w:val="single"/>
        </w:rPr>
      </w:pPr>
      <w:r w:rsidRPr="007234EB">
        <w:rPr>
          <w:sz w:val="20"/>
          <w:szCs w:val="20"/>
          <w:u w:val="single"/>
        </w:rPr>
        <w:br w:type="page"/>
      </w:r>
    </w:p>
    <w:tbl>
      <w:tblPr>
        <w:tblW w:w="9257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606"/>
        <w:gridCol w:w="4651"/>
      </w:tblGrid>
      <w:tr w:rsidR="003E1002" w:rsidRPr="007234EB" w14:paraId="72D89978" w14:textId="77777777" w:rsidTr="00BF1056">
        <w:tc>
          <w:tcPr>
            <w:tcW w:w="9257" w:type="dxa"/>
            <w:gridSpan w:val="2"/>
            <w:tcBorders>
              <w:top w:val="single" w:sz="8" w:space="0" w:color="833C0B"/>
              <w:left w:val="single" w:sz="8" w:space="0" w:color="833C0B"/>
              <w:bottom w:val="single" w:sz="8" w:space="0" w:color="833C0B"/>
              <w:right w:val="single" w:sz="8" w:space="0" w:color="833C0B"/>
            </w:tcBorders>
            <w:shd w:val="clear" w:color="auto" w:fill="C6D9F1"/>
            <w:vAlign w:val="center"/>
          </w:tcPr>
          <w:p w14:paraId="72C7B787" w14:textId="77777777" w:rsidR="003E1002" w:rsidRPr="007234EB" w:rsidRDefault="003E1002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sz w:val="20"/>
                <w:szCs w:val="20"/>
                <w:u w:val="single"/>
              </w:rPr>
              <w:lastRenderedPageBreak/>
              <w:br w:type="page"/>
            </w:r>
            <w:r w:rsidRPr="007234EB">
              <w:rPr>
                <w:b/>
              </w:rPr>
              <w:t>E – ekspozycja ( narażenie) na zagrożenia</w:t>
            </w:r>
          </w:p>
        </w:tc>
      </w:tr>
      <w:tr w:rsidR="003E1002" w:rsidRPr="007234EB" w14:paraId="0887FECF" w14:textId="77777777" w:rsidTr="00BF1056">
        <w:tc>
          <w:tcPr>
            <w:tcW w:w="4606" w:type="dxa"/>
            <w:tcBorders>
              <w:top w:val="single" w:sz="8" w:space="0" w:color="833C0B"/>
              <w:left w:val="single" w:sz="8" w:space="0" w:color="833C0B"/>
              <w:bottom w:val="single" w:sz="8" w:space="0" w:color="833C0B"/>
              <w:right w:val="single" w:sz="8" w:space="0" w:color="833C0B"/>
            </w:tcBorders>
            <w:shd w:val="clear" w:color="auto" w:fill="C6D9F1"/>
            <w:vAlign w:val="center"/>
          </w:tcPr>
          <w:p w14:paraId="7A84924B" w14:textId="77777777" w:rsidR="003E1002" w:rsidRPr="007234EB" w:rsidRDefault="003E1002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b/>
              </w:rPr>
              <w:t>Wartość E</w:t>
            </w:r>
          </w:p>
        </w:tc>
        <w:tc>
          <w:tcPr>
            <w:tcW w:w="4651" w:type="dxa"/>
            <w:tcBorders>
              <w:top w:val="single" w:sz="8" w:space="0" w:color="833C0B"/>
              <w:left w:val="single" w:sz="8" w:space="0" w:color="833C0B"/>
              <w:bottom w:val="single" w:sz="8" w:space="0" w:color="833C0B"/>
              <w:right w:val="single" w:sz="8" w:space="0" w:color="833C0B"/>
            </w:tcBorders>
            <w:shd w:val="clear" w:color="auto" w:fill="C6D9F1"/>
            <w:vAlign w:val="center"/>
          </w:tcPr>
          <w:p w14:paraId="4AED3145" w14:textId="77777777" w:rsidR="003E1002" w:rsidRPr="007234EB" w:rsidRDefault="003E1002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b/>
              </w:rPr>
              <w:t>Charakterystyka ekspozycji</w:t>
            </w:r>
          </w:p>
        </w:tc>
      </w:tr>
      <w:tr w:rsidR="003E1002" w:rsidRPr="007234EB" w14:paraId="0CFE3391" w14:textId="77777777" w:rsidTr="00BF1056">
        <w:tc>
          <w:tcPr>
            <w:tcW w:w="4606" w:type="dxa"/>
            <w:tcBorders>
              <w:top w:val="single" w:sz="8" w:space="0" w:color="833C0B"/>
              <w:left w:val="single" w:sz="8" w:space="0" w:color="800000"/>
              <w:bottom w:val="single" w:sz="4" w:space="0" w:color="000000"/>
            </w:tcBorders>
            <w:vAlign w:val="center"/>
          </w:tcPr>
          <w:p w14:paraId="6446FD66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10</w:t>
            </w:r>
          </w:p>
        </w:tc>
        <w:tc>
          <w:tcPr>
            <w:tcW w:w="4651" w:type="dxa"/>
            <w:tcBorders>
              <w:top w:val="single" w:sz="8" w:space="0" w:color="833C0B"/>
              <w:left w:val="single" w:sz="4" w:space="0" w:color="000000"/>
              <w:bottom w:val="single" w:sz="4" w:space="0" w:color="000000"/>
              <w:right w:val="single" w:sz="8" w:space="0" w:color="800000"/>
            </w:tcBorders>
            <w:vAlign w:val="center"/>
          </w:tcPr>
          <w:p w14:paraId="127426B9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Ekspozycja stała</w:t>
            </w:r>
          </w:p>
        </w:tc>
      </w:tr>
      <w:tr w:rsidR="003E1002" w:rsidRPr="007234EB" w14:paraId="0DE855C2" w14:textId="77777777" w:rsidTr="00BF1056">
        <w:tc>
          <w:tcPr>
            <w:tcW w:w="4606" w:type="dxa"/>
            <w:tcBorders>
              <w:left w:val="single" w:sz="8" w:space="0" w:color="800000"/>
              <w:bottom w:val="single" w:sz="4" w:space="0" w:color="000000"/>
            </w:tcBorders>
            <w:vAlign w:val="center"/>
          </w:tcPr>
          <w:p w14:paraId="0F0D0989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6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8" w:space="0" w:color="800000"/>
            </w:tcBorders>
            <w:vAlign w:val="center"/>
          </w:tcPr>
          <w:p w14:paraId="023387AB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Częsta (codzienna)</w:t>
            </w:r>
          </w:p>
        </w:tc>
      </w:tr>
      <w:tr w:rsidR="003E1002" w:rsidRPr="007234EB" w14:paraId="47FF1CF5" w14:textId="77777777" w:rsidTr="00BF1056">
        <w:tc>
          <w:tcPr>
            <w:tcW w:w="4606" w:type="dxa"/>
            <w:tcBorders>
              <w:left w:val="single" w:sz="8" w:space="0" w:color="800000"/>
              <w:bottom w:val="single" w:sz="4" w:space="0" w:color="000000"/>
            </w:tcBorders>
            <w:vAlign w:val="center"/>
          </w:tcPr>
          <w:p w14:paraId="252EB485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3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8" w:space="0" w:color="800000"/>
            </w:tcBorders>
            <w:vAlign w:val="center"/>
          </w:tcPr>
          <w:p w14:paraId="0BD00FE9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Raz na tydzień</w:t>
            </w:r>
          </w:p>
        </w:tc>
      </w:tr>
      <w:tr w:rsidR="003E1002" w:rsidRPr="007234EB" w14:paraId="1D2F493F" w14:textId="77777777" w:rsidTr="00BF1056">
        <w:tc>
          <w:tcPr>
            <w:tcW w:w="4606" w:type="dxa"/>
            <w:tcBorders>
              <w:left w:val="single" w:sz="8" w:space="0" w:color="800000"/>
              <w:bottom w:val="single" w:sz="4" w:space="0" w:color="000000"/>
            </w:tcBorders>
            <w:vAlign w:val="center"/>
          </w:tcPr>
          <w:p w14:paraId="2106CF81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2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8" w:space="0" w:color="800000"/>
            </w:tcBorders>
            <w:vAlign w:val="center"/>
          </w:tcPr>
          <w:p w14:paraId="1D533BF1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Raz na miesiąc</w:t>
            </w:r>
          </w:p>
        </w:tc>
      </w:tr>
      <w:tr w:rsidR="003E1002" w:rsidRPr="007234EB" w14:paraId="018E7CAE" w14:textId="77777777" w:rsidTr="00BF1056">
        <w:tc>
          <w:tcPr>
            <w:tcW w:w="4606" w:type="dxa"/>
            <w:tcBorders>
              <w:left w:val="single" w:sz="8" w:space="0" w:color="800000"/>
              <w:bottom w:val="single" w:sz="4" w:space="0" w:color="000000"/>
            </w:tcBorders>
            <w:vAlign w:val="center"/>
          </w:tcPr>
          <w:p w14:paraId="3A19AE4F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1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8" w:space="0" w:color="800000"/>
            </w:tcBorders>
            <w:vAlign w:val="center"/>
          </w:tcPr>
          <w:p w14:paraId="0640DDED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Kilka razy w roku</w:t>
            </w:r>
          </w:p>
        </w:tc>
      </w:tr>
      <w:tr w:rsidR="003E1002" w:rsidRPr="007234EB" w14:paraId="64115764" w14:textId="77777777" w:rsidTr="00BF1056">
        <w:tc>
          <w:tcPr>
            <w:tcW w:w="4606" w:type="dxa"/>
            <w:tcBorders>
              <w:left w:val="single" w:sz="8" w:space="0" w:color="800000"/>
              <w:bottom w:val="single" w:sz="8" w:space="0" w:color="800000"/>
            </w:tcBorders>
            <w:vAlign w:val="center"/>
          </w:tcPr>
          <w:p w14:paraId="5251DFCC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0,5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8" w:space="0" w:color="800000"/>
              <w:right w:val="single" w:sz="8" w:space="0" w:color="800000"/>
            </w:tcBorders>
            <w:vAlign w:val="center"/>
          </w:tcPr>
          <w:p w14:paraId="2A0384FB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Rzadka raz w roku</w:t>
            </w:r>
          </w:p>
        </w:tc>
      </w:tr>
    </w:tbl>
    <w:p w14:paraId="085278BD" w14:textId="77777777" w:rsidR="003E1002" w:rsidRPr="007234EB" w:rsidRDefault="003E1002" w:rsidP="003E1002">
      <w:pPr>
        <w:rPr>
          <w:sz w:val="20"/>
          <w:szCs w:val="20"/>
          <w:u w:val="single"/>
        </w:rPr>
      </w:pPr>
    </w:p>
    <w:p w14:paraId="5EEEA33B" w14:textId="77777777" w:rsidR="003E1002" w:rsidRPr="007234EB" w:rsidRDefault="003E1002" w:rsidP="003E1002">
      <w:pPr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0"/>
        <w:gridCol w:w="3200"/>
        <w:gridCol w:w="1592"/>
        <w:gridCol w:w="2430"/>
      </w:tblGrid>
      <w:tr w:rsidR="003E1002" w:rsidRPr="007234EB" w14:paraId="7FBFADEA" w14:textId="77777777" w:rsidTr="00442E1D">
        <w:tc>
          <w:tcPr>
            <w:tcW w:w="9211" w:type="dxa"/>
            <w:gridSpan w:val="4"/>
            <w:tcBorders>
              <w:top w:val="single" w:sz="8" w:space="0" w:color="833C0B"/>
              <w:left w:val="single" w:sz="8" w:space="0" w:color="833C0B"/>
              <w:bottom w:val="single" w:sz="8" w:space="0" w:color="833C0B"/>
              <w:right w:val="single" w:sz="8" w:space="0" w:color="833C0B"/>
            </w:tcBorders>
            <w:shd w:val="clear" w:color="auto" w:fill="CCFFCC"/>
          </w:tcPr>
          <w:p w14:paraId="03F8ED99" w14:textId="77777777" w:rsidR="003E1002" w:rsidRPr="007234EB" w:rsidRDefault="003E1002" w:rsidP="00442E1D">
            <w:pPr>
              <w:jc w:val="center"/>
              <w:rPr>
                <w:u w:val="single"/>
              </w:rPr>
            </w:pPr>
            <w:r w:rsidRPr="007234EB">
              <w:rPr>
                <w:b/>
              </w:rPr>
              <w:t>P – Prawdopodobieństwo zaistnienia zdarzenia</w:t>
            </w:r>
          </w:p>
        </w:tc>
      </w:tr>
      <w:tr w:rsidR="003E1002" w:rsidRPr="007234EB" w14:paraId="51404BF0" w14:textId="77777777" w:rsidTr="00442E1D">
        <w:tc>
          <w:tcPr>
            <w:tcW w:w="1951" w:type="dxa"/>
            <w:tcBorders>
              <w:top w:val="single" w:sz="8" w:space="0" w:color="833C0B"/>
              <w:left w:val="single" w:sz="8" w:space="0" w:color="833C0B"/>
              <w:bottom w:val="single" w:sz="8" w:space="0" w:color="833C0B"/>
              <w:right w:val="single" w:sz="8" w:space="0" w:color="833C0B"/>
            </w:tcBorders>
            <w:shd w:val="clear" w:color="auto" w:fill="CCFFCC"/>
          </w:tcPr>
          <w:p w14:paraId="777FF812" w14:textId="77777777" w:rsidR="003E1002" w:rsidRPr="007234EB" w:rsidRDefault="003E1002" w:rsidP="00442E1D">
            <w:pPr>
              <w:jc w:val="center"/>
              <w:rPr>
                <w:b/>
                <w:u w:val="single"/>
              </w:rPr>
            </w:pPr>
            <w:r w:rsidRPr="007234EB">
              <w:rPr>
                <w:b/>
              </w:rPr>
              <w:t>Wartość P</w:t>
            </w:r>
          </w:p>
        </w:tc>
        <w:tc>
          <w:tcPr>
            <w:tcW w:w="3402" w:type="dxa"/>
            <w:tcBorders>
              <w:top w:val="single" w:sz="8" w:space="0" w:color="833C0B"/>
              <w:left w:val="single" w:sz="8" w:space="0" w:color="833C0B"/>
              <w:bottom w:val="single" w:sz="8" w:space="0" w:color="833C0B"/>
              <w:right w:val="single" w:sz="8" w:space="0" w:color="833C0B"/>
            </w:tcBorders>
            <w:shd w:val="clear" w:color="auto" w:fill="CCFFCC"/>
            <w:vAlign w:val="center"/>
          </w:tcPr>
          <w:p w14:paraId="035CB35E" w14:textId="77777777" w:rsidR="003E1002" w:rsidRPr="007234EB" w:rsidRDefault="003E1002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b/>
              </w:rPr>
              <w:t>Charakterystyka</w:t>
            </w:r>
          </w:p>
        </w:tc>
        <w:tc>
          <w:tcPr>
            <w:tcW w:w="1701" w:type="dxa"/>
            <w:tcBorders>
              <w:top w:val="single" w:sz="8" w:space="0" w:color="833C0B"/>
              <w:left w:val="single" w:sz="8" w:space="0" w:color="833C0B"/>
              <w:bottom w:val="single" w:sz="8" w:space="0" w:color="833C0B"/>
              <w:right w:val="single" w:sz="8" w:space="0" w:color="833C0B"/>
            </w:tcBorders>
            <w:shd w:val="clear" w:color="auto" w:fill="CCFFCC"/>
            <w:vAlign w:val="center"/>
          </w:tcPr>
          <w:p w14:paraId="1659D51F" w14:textId="77777777" w:rsidR="003E1002" w:rsidRPr="007234EB" w:rsidRDefault="003E1002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b/>
              </w:rPr>
              <w:t>Szansa w %</w:t>
            </w:r>
          </w:p>
        </w:tc>
        <w:tc>
          <w:tcPr>
            <w:tcW w:w="2157" w:type="dxa"/>
            <w:tcBorders>
              <w:top w:val="single" w:sz="8" w:space="0" w:color="833C0B"/>
              <w:left w:val="single" w:sz="8" w:space="0" w:color="833C0B"/>
              <w:bottom w:val="single" w:sz="8" w:space="0" w:color="833C0B"/>
              <w:right w:val="single" w:sz="8" w:space="0" w:color="833C0B"/>
            </w:tcBorders>
            <w:shd w:val="clear" w:color="auto" w:fill="CCFFCC"/>
          </w:tcPr>
          <w:p w14:paraId="0F51D40A" w14:textId="77777777" w:rsidR="003E1002" w:rsidRPr="007234EB" w:rsidRDefault="003E1002" w:rsidP="00442E1D">
            <w:pPr>
              <w:jc w:val="center"/>
              <w:rPr>
                <w:b/>
              </w:rPr>
            </w:pPr>
            <w:r w:rsidRPr="007234EB">
              <w:rPr>
                <w:b/>
              </w:rPr>
              <w:t>Prawdopodobieństwo</w:t>
            </w:r>
          </w:p>
        </w:tc>
      </w:tr>
      <w:tr w:rsidR="003E1002" w:rsidRPr="007234EB" w14:paraId="6E61F1A8" w14:textId="77777777" w:rsidTr="00442E1D">
        <w:tc>
          <w:tcPr>
            <w:tcW w:w="1951" w:type="dxa"/>
            <w:tcBorders>
              <w:top w:val="single" w:sz="8" w:space="0" w:color="833C0B"/>
              <w:left w:val="single" w:sz="8" w:space="0" w:color="833C0B"/>
            </w:tcBorders>
            <w:vAlign w:val="center"/>
          </w:tcPr>
          <w:p w14:paraId="2AAE1AE5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10</w:t>
            </w:r>
          </w:p>
        </w:tc>
        <w:tc>
          <w:tcPr>
            <w:tcW w:w="3402" w:type="dxa"/>
            <w:tcBorders>
              <w:top w:val="single" w:sz="8" w:space="0" w:color="833C0B"/>
            </w:tcBorders>
            <w:vAlign w:val="center"/>
          </w:tcPr>
          <w:p w14:paraId="744A7B76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Bardzo prawdopodobne</w:t>
            </w:r>
          </w:p>
        </w:tc>
        <w:tc>
          <w:tcPr>
            <w:tcW w:w="1701" w:type="dxa"/>
            <w:tcBorders>
              <w:top w:val="single" w:sz="8" w:space="0" w:color="833C0B"/>
            </w:tcBorders>
            <w:vAlign w:val="center"/>
          </w:tcPr>
          <w:p w14:paraId="686F4784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50</w:t>
            </w:r>
          </w:p>
        </w:tc>
        <w:tc>
          <w:tcPr>
            <w:tcW w:w="2157" w:type="dxa"/>
            <w:tcBorders>
              <w:top w:val="single" w:sz="8" w:space="0" w:color="833C0B"/>
              <w:right w:val="single" w:sz="8" w:space="0" w:color="833C0B"/>
            </w:tcBorders>
            <w:vAlign w:val="center"/>
          </w:tcPr>
          <w:p w14:paraId="1017714B" w14:textId="77777777" w:rsidR="003E1002" w:rsidRPr="007234EB" w:rsidRDefault="003E1002" w:rsidP="00442E1D">
            <w:pPr>
              <w:jc w:val="center"/>
            </w:pPr>
            <w:r w:rsidRPr="007234EB">
              <w:t>0,5</w:t>
            </w:r>
          </w:p>
        </w:tc>
      </w:tr>
      <w:tr w:rsidR="003E1002" w:rsidRPr="007234EB" w14:paraId="6C21F18A" w14:textId="77777777" w:rsidTr="00442E1D">
        <w:tc>
          <w:tcPr>
            <w:tcW w:w="1951" w:type="dxa"/>
            <w:tcBorders>
              <w:left w:val="single" w:sz="8" w:space="0" w:color="833C0B"/>
            </w:tcBorders>
            <w:vAlign w:val="center"/>
          </w:tcPr>
          <w:p w14:paraId="3E80A8B3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6</w:t>
            </w:r>
          </w:p>
        </w:tc>
        <w:tc>
          <w:tcPr>
            <w:tcW w:w="3402" w:type="dxa"/>
            <w:vAlign w:val="center"/>
          </w:tcPr>
          <w:p w14:paraId="68D4BFCE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Całkiem możliwe</w:t>
            </w:r>
          </w:p>
        </w:tc>
        <w:tc>
          <w:tcPr>
            <w:tcW w:w="1701" w:type="dxa"/>
            <w:vAlign w:val="center"/>
          </w:tcPr>
          <w:p w14:paraId="44CF2770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10</w:t>
            </w:r>
          </w:p>
        </w:tc>
        <w:tc>
          <w:tcPr>
            <w:tcW w:w="2157" w:type="dxa"/>
            <w:tcBorders>
              <w:right w:val="single" w:sz="8" w:space="0" w:color="833C0B"/>
            </w:tcBorders>
            <w:vAlign w:val="center"/>
          </w:tcPr>
          <w:p w14:paraId="5A28D937" w14:textId="77777777" w:rsidR="003E1002" w:rsidRPr="007234EB" w:rsidRDefault="003E1002" w:rsidP="00442E1D">
            <w:pPr>
              <w:jc w:val="center"/>
            </w:pPr>
            <w:r w:rsidRPr="007234EB">
              <w:t>0,1</w:t>
            </w:r>
          </w:p>
        </w:tc>
      </w:tr>
      <w:tr w:rsidR="003E1002" w:rsidRPr="007234EB" w14:paraId="6E279C9E" w14:textId="77777777" w:rsidTr="00442E1D">
        <w:tc>
          <w:tcPr>
            <w:tcW w:w="1951" w:type="dxa"/>
            <w:tcBorders>
              <w:left w:val="single" w:sz="8" w:space="0" w:color="833C0B"/>
            </w:tcBorders>
            <w:vAlign w:val="center"/>
          </w:tcPr>
          <w:p w14:paraId="6D3C1DD0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3</w:t>
            </w:r>
          </w:p>
        </w:tc>
        <w:tc>
          <w:tcPr>
            <w:tcW w:w="3402" w:type="dxa"/>
            <w:vAlign w:val="center"/>
          </w:tcPr>
          <w:p w14:paraId="365096F2" w14:textId="77777777" w:rsidR="003E1002" w:rsidRPr="007234EB" w:rsidRDefault="003E1002" w:rsidP="00442E1D">
            <w:pPr>
              <w:jc w:val="center"/>
            </w:pPr>
            <w:r w:rsidRPr="007234EB">
              <w:t>Praktycznie możliwe</w:t>
            </w:r>
          </w:p>
        </w:tc>
        <w:tc>
          <w:tcPr>
            <w:tcW w:w="1701" w:type="dxa"/>
            <w:vAlign w:val="center"/>
          </w:tcPr>
          <w:p w14:paraId="4CBB886C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1</w:t>
            </w:r>
          </w:p>
        </w:tc>
        <w:tc>
          <w:tcPr>
            <w:tcW w:w="2157" w:type="dxa"/>
            <w:tcBorders>
              <w:right w:val="single" w:sz="8" w:space="0" w:color="833C0B"/>
            </w:tcBorders>
            <w:vAlign w:val="center"/>
          </w:tcPr>
          <w:p w14:paraId="516D6E27" w14:textId="77777777" w:rsidR="003E1002" w:rsidRPr="007234EB" w:rsidRDefault="003E1002" w:rsidP="00442E1D">
            <w:pPr>
              <w:jc w:val="center"/>
            </w:pPr>
            <w:r w:rsidRPr="007234EB">
              <w:t>0,01</w:t>
            </w:r>
          </w:p>
        </w:tc>
      </w:tr>
      <w:tr w:rsidR="003E1002" w:rsidRPr="007234EB" w14:paraId="3669EBA5" w14:textId="77777777" w:rsidTr="00442E1D">
        <w:tc>
          <w:tcPr>
            <w:tcW w:w="1951" w:type="dxa"/>
            <w:tcBorders>
              <w:left w:val="single" w:sz="8" w:space="0" w:color="833C0B"/>
            </w:tcBorders>
            <w:vAlign w:val="center"/>
          </w:tcPr>
          <w:p w14:paraId="00B03A0F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1</w:t>
            </w:r>
          </w:p>
        </w:tc>
        <w:tc>
          <w:tcPr>
            <w:tcW w:w="3402" w:type="dxa"/>
            <w:vAlign w:val="center"/>
          </w:tcPr>
          <w:p w14:paraId="03B01138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Mało prawdopodobne lecz możliwe</w:t>
            </w:r>
          </w:p>
        </w:tc>
        <w:tc>
          <w:tcPr>
            <w:tcW w:w="1701" w:type="dxa"/>
            <w:vAlign w:val="center"/>
          </w:tcPr>
          <w:p w14:paraId="14913490" w14:textId="77777777" w:rsidR="003E1002" w:rsidRPr="007234EB" w:rsidRDefault="003E1002" w:rsidP="00442E1D">
            <w:pPr>
              <w:snapToGrid w:val="0"/>
              <w:jc w:val="center"/>
              <w:rPr>
                <w:vertAlign w:val="superscript"/>
              </w:rPr>
            </w:pPr>
            <w:r w:rsidRPr="007234EB">
              <w:t>0,1</w:t>
            </w:r>
          </w:p>
        </w:tc>
        <w:tc>
          <w:tcPr>
            <w:tcW w:w="2157" w:type="dxa"/>
            <w:tcBorders>
              <w:right w:val="single" w:sz="8" w:space="0" w:color="833C0B"/>
            </w:tcBorders>
            <w:vAlign w:val="center"/>
          </w:tcPr>
          <w:p w14:paraId="219A4586" w14:textId="77777777" w:rsidR="003E1002" w:rsidRPr="007234EB" w:rsidRDefault="003E1002" w:rsidP="00442E1D">
            <w:pPr>
              <w:jc w:val="center"/>
            </w:pPr>
            <w:r w:rsidRPr="007234EB">
              <w:t>0,001</w:t>
            </w:r>
          </w:p>
        </w:tc>
      </w:tr>
      <w:tr w:rsidR="003E1002" w:rsidRPr="007234EB" w14:paraId="043C920C" w14:textId="77777777" w:rsidTr="00442E1D">
        <w:tc>
          <w:tcPr>
            <w:tcW w:w="1951" w:type="dxa"/>
            <w:tcBorders>
              <w:left w:val="single" w:sz="8" w:space="0" w:color="833C0B"/>
            </w:tcBorders>
            <w:vAlign w:val="center"/>
          </w:tcPr>
          <w:p w14:paraId="1881ED50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0,5</w:t>
            </w:r>
          </w:p>
        </w:tc>
        <w:tc>
          <w:tcPr>
            <w:tcW w:w="3402" w:type="dxa"/>
            <w:vAlign w:val="center"/>
          </w:tcPr>
          <w:p w14:paraId="4B79DDC5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Tylko sporadycznie możliwe</w:t>
            </w:r>
          </w:p>
        </w:tc>
        <w:tc>
          <w:tcPr>
            <w:tcW w:w="1701" w:type="dxa"/>
            <w:vAlign w:val="center"/>
          </w:tcPr>
          <w:p w14:paraId="1D3DA1E4" w14:textId="77777777" w:rsidR="003E1002" w:rsidRPr="007234EB" w:rsidRDefault="003E1002" w:rsidP="00442E1D">
            <w:pPr>
              <w:snapToGrid w:val="0"/>
              <w:jc w:val="center"/>
              <w:rPr>
                <w:vertAlign w:val="superscript"/>
              </w:rPr>
            </w:pPr>
            <w:r w:rsidRPr="007234EB">
              <w:t>0,01</w:t>
            </w:r>
          </w:p>
        </w:tc>
        <w:tc>
          <w:tcPr>
            <w:tcW w:w="2157" w:type="dxa"/>
            <w:tcBorders>
              <w:right w:val="single" w:sz="8" w:space="0" w:color="833C0B"/>
            </w:tcBorders>
            <w:vAlign w:val="center"/>
          </w:tcPr>
          <w:p w14:paraId="60785AB4" w14:textId="77777777" w:rsidR="003E1002" w:rsidRPr="007234EB" w:rsidRDefault="003E1002" w:rsidP="00442E1D">
            <w:pPr>
              <w:jc w:val="center"/>
            </w:pPr>
            <w:r w:rsidRPr="007234EB">
              <w:t>0,0001</w:t>
            </w:r>
          </w:p>
        </w:tc>
      </w:tr>
      <w:tr w:rsidR="003E1002" w:rsidRPr="007234EB" w14:paraId="20A351C7" w14:textId="77777777" w:rsidTr="00442E1D">
        <w:tc>
          <w:tcPr>
            <w:tcW w:w="1951" w:type="dxa"/>
            <w:tcBorders>
              <w:left w:val="single" w:sz="8" w:space="0" w:color="833C0B"/>
            </w:tcBorders>
            <w:vAlign w:val="center"/>
          </w:tcPr>
          <w:p w14:paraId="22BB83FE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0,2</w:t>
            </w:r>
          </w:p>
        </w:tc>
        <w:tc>
          <w:tcPr>
            <w:tcW w:w="3402" w:type="dxa"/>
            <w:vAlign w:val="center"/>
          </w:tcPr>
          <w:p w14:paraId="0EC37281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Możliwe do pomyślenia</w:t>
            </w:r>
          </w:p>
        </w:tc>
        <w:tc>
          <w:tcPr>
            <w:tcW w:w="1701" w:type="dxa"/>
            <w:vAlign w:val="center"/>
          </w:tcPr>
          <w:p w14:paraId="7B0C806C" w14:textId="77777777" w:rsidR="003E1002" w:rsidRPr="007234EB" w:rsidRDefault="003E1002" w:rsidP="00442E1D">
            <w:pPr>
              <w:snapToGrid w:val="0"/>
              <w:jc w:val="center"/>
              <w:rPr>
                <w:vertAlign w:val="superscript"/>
              </w:rPr>
            </w:pPr>
            <w:r w:rsidRPr="007234EB">
              <w:t>0,001</w:t>
            </w:r>
          </w:p>
        </w:tc>
        <w:tc>
          <w:tcPr>
            <w:tcW w:w="2157" w:type="dxa"/>
            <w:tcBorders>
              <w:right w:val="single" w:sz="8" w:space="0" w:color="833C0B"/>
            </w:tcBorders>
            <w:vAlign w:val="center"/>
          </w:tcPr>
          <w:p w14:paraId="29A7ACF7" w14:textId="77777777" w:rsidR="003E1002" w:rsidRPr="007234EB" w:rsidRDefault="003E1002" w:rsidP="00442E1D">
            <w:pPr>
              <w:jc w:val="center"/>
            </w:pPr>
            <w:r w:rsidRPr="007234EB">
              <w:t>0,00001</w:t>
            </w:r>
          </w:p>
        </w:tc>
      </w:tr>
      <w:tr w:rsidR="003E1002" w:rsidRPr="007234EB" w14:paraId="140DEAFA" w14:textId="77777777" w:rsidTr="00442E1D">
        <w:tc>
          <w:tcPr>
            <w:tcW w:w="1951" w:type="dxa"/>
            <w:tcBorders>
              <w:left w:val="single" w:sz="8" w:space="0" w:color="833C0B"/>
              <w:bottom w:val="single" w:sz="8" w:space="0" w:color="833C0B"/>
            </w:tcBorders>
            <w:vAlign w:val="center"/>
          </w:tcPr>
          <w:p w14:paraId="34851529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0,1</w:t>
            </w:r>
          </w:p>
        </w:tc>
        <w:tc>
          <w:tcPr>
            <w:tcW w:w="3402" w:type="dxa"/>
            <w:tcBorders>
              <w:bottom w:val="single" w:sz="8" w:space="0" w:color="833C0B"/>
            </w:tcBorders>
            <w:vAlign w:val="center"/>
          </w:tcPr>
          <w:p w14:paraId="7089A5E0" w14:textId="77777777" w:rsidR="003E1002" w:rsidRPr="007234EB" w:rsidRDefault="003E1002" w:rsidP="00442E1D">
            <w:pPr>
              <w:snapToGrid w:val="0"/>
              <w:jc w:val="center"/>
            </w:pPr>
            <w:r w:rsidRPr="007234EB">
              <w:t>Teoretycznie możliwe</w:t>
            </w:r>
          </w:p>
        </w:tc>
        <w:tc>
          <w:tcPr>
            <w:tcW w:w="1701" w:type="dxa"/>
            <w:tcBorders>
              <w:bottom w:val="single" w:sz="8" w:space="0" w:color="833C0B"/>
            </w:tcBorders>
            <w:vAlign w:val="center"/>
          </w:tcPr>
          <w:p w14:paraId="6BAD765D" w14:textId="77777777" w:rsidR="003E1002" w:rsidRPr="007234EB" w:rsidRDefault="003E1002" w:rsidP="00442E1D">
            <w:pPr>
              <w:snapToGrid w:val="0"/>
              <w:jc w:val="center"/>
              <w:rPr>
                <w:vertAlign w:val="superscript"/>
              </w:rPr>
            </w:pPr>
            <w:r w:rsidRPr="007234EB">
              <w:t>0,0001</w:t>
            </w:r>
          </w:p>
        </w:tc>
        <w:tc>
          <w:tcPr>
            <w:tcW w:w="2157" w:type="dxa"/>
            <w:tcBorders>
              <w:bottom w:val="single" w:sz="8" w:space="0" w:color="833C0B"/>
              <w:right w:val="single" w:sz="8" w:space="0" w:color="833C0B"/>
            </w:tcBorders>
            <w:vAlign w:val="center"/>
          </w:tcPr>
          <w:p w14:paraId="78A2AE84" w14:textId="77777777" w:rsidR="003E1002" w:rsidRPr="007234EB" w:rsidRDefault="003E1002" w:rsidP="00442E1D">
            <w:pPr>
              <w:jc w:val="center"/>
            </w:pPr>
            <w:r w:rsidRPr="007234EB">
              <w:t>0,000001</w:t>
            </w:r>
          </w:p>
        </w:tc>
      </w:tr>
    </w:tbl>
    <w:p w14:paraId="74FC3762" w14:textId="77777777" w:rsidR="003E1002" w:rsidRPr="007234EB" w:rsidRDefault="003E1002" w:rsidP="003E1002">
      <w:pPr>
        <w:rPr>
          <w:sz w:val="20"/>
          <w:szCs w:val="20"/>
          <w:u w:val="single"/>
        </w:rPr>
      </w:pPr>
    </w:p>
    <w:p w14:paraId="0AE59E25" w14:textId="77777777" w:rsidR="003E1002" w:rsidRPr="007234EB" w:rsidRDefault="003E1002" w:rsidP="003E1002">
      <w:pPr>
        <w:rPr>
          <w:sz w:val="20"/>
          <w:szCs w:val="20"/>
          <w:u w:val="single"/>
        </w:rPr>
      </w:pPr>
    </w:p>
    <w:p w14:paraId="25F0A884" w14:textId="77777777" w:rsidR="003E1002" w:rsidRPr="007234EB" w:rsidRDefault="003E1002" w:rsidP="003E1002">
      <w:pPr>
        <w:rPr>
          <w:sz w:val="20"/>
          <w:szCs w:val="20"/>
          <w:u w:val="single"/>
        </w:rPr>
      </w:pPr>
    </w:p>
    <w:p w14:paraId="1C7D96D6" w14:textId="77777777" w:rsidR="003E1002" w:rsidRPr="007234EB" w:rsidRDefault="003E1002" w:rsidP="003E1002">
      <w:pPr>
        <w:pStyle w:val="Nagwek4"/>
        <w:tabs>
          <w:tab w:val="left" w:pos="360"/>
        </w:tabs>
        <w:spacing w:before="0" w:after="0" w:line="240" w:lineRule="auto"/>
        <w:rPr>
          <w:sz w:val="20"/>
          <w:szCs w:val="20"/>
        </w:rPr>
      </w:pPr>
      <w:r w:rsidRPr="007234EB">
        <w:rPr>
          <w:sz w:val="20"/>
          <w:szCs w:val="20"/>
        </w:rPr>
        <w:t>INTERPRETACJA OCENY RYZYKA ZAWODOWEGO</w:t>
      </w:r>
    </w:p>
    <w:p w14:paraId="19106324" w14:textId="1F784E38" w:rsidR="003E1002" w:rsidRPr="007234EB" w:rsidRDefault="003E1002" w:rsidP="003E1002">
      <w:pPr>
        <w:pStyle w:val="Nagwek4"/>
        <w:tabs>
          <w:tab w:val="left" w:pos="360"/>
        </w:tabs>
        <w:spacing w:before="0" w:after="0" w:line="240" w:lineRule="auto"/>
        <w:rPr>
          <w:sz w:val="20"/>
          <w:szCs w:val="20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16"/>
      </w:tblGrid>
      <w:tr w:rsidR="003E1002" w:rsidRPr="007234EB" w14:paraId="452DE144" w14:textId="77777777" w:rsidTr="00442E1D">
        <w:tc>
          <w:tcPr>
            <w:tcW w:w="9257" w:type="dxa"/>
            <w:gridSpan w:val="3"/>
            <w:tcBorders>
              <w:top w:val="single" w:sz="8" w:space="0" w:color="800000"/>
              <w:left w:val="single" w:sz="8" w:space="0" w:color="800000"/>
              <w:bottom w:val="single" w:sz="8" w:space="0" w:color="833C0B"/>
              <w:right w:val="single" w:sz="8" w:space="0" w:color="800000"/>
            </w:tcBorders>
            <w:shd w:val="clear" w:color="auto" w:fill="C6D9F1"/>
            <w:vAlign w:val="center"/>
          </w:tcPr>
          <w:p w14:paraId="24B815ED" w14:textId="77777777" w:rsidR="003E1002" w:rsidRPr="007234EB" w:rsidRDefault="003E1002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b/>
              </w:rPr>
              <w:t>Ryzyko</w:t>
            </w:r>
          </w:p>
        </w:tc>
      </w:tr>
      <w:tr w:rsidR="003E1002" w:rsidRPr="007234EB" w14:paraId="31A6DA84" w14:textId="77777777" w:rsidTr="00442E1D">
        <w:tc>
          <w:tcPr>
            <w:tcW w:w="3070" w:type="dxa"/>
            <w:tcBorders>
              <w:top w:val="single" w:sz="8" w:space="0" w:color="833C0B"/>
              <w:left w:val="single" w:sz="8" w:space="0" w:color="833C0B"/>
              <w:bottom w:val="single" w:sz="8" w:space="0" w:color="833C0B"/>
            </w:tcBorders>
            <w:shd w:val="clear" w:color="auto" w:fill="C6D9F1"/>
            <w:vAlign w:val="center"/>
          </w:tcPr>
          <w:p w14:paraId="0C27C213" w14:textId="77777777" w:rsidR="003E1002" w:rsidRPr="007234EB" w:rsidRDefault="003E1002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b/>
              </w:rPr>
              <w:t>Wartość</w:t>
            </w:r>
          </w:p>
        </w:tc>
        <w:tc>
          <w:tcPr>
            <w:tcW w:w="3071" w:type="dxa"/>
            <w:tcBorders>
              <w:top w:val="single" w:sz="8" w:space="0" w:color="833C0B"/>
              <w:left w:val="single" w:sz="4" w:space="0" w:color="000000"/>
              <w:bottom w:val="single" w:sz="8" w:space="0" w:color="833C0B"/>
            </w:tcBorders>
            <w:shd w:val="clear" w:color="auto" w:fill="C6D9F1"/>
            <w:vAlign w:val="center"/>
          </w:tcPr>
          <w:p w14:paraId="6C4D1A9B" w14:textId="77777777" w:rsidR="003E1002" w:rsidRPr="007234EB" w:rsidRDefault="003E1002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b/>
              </w:rPr>
              <w:t xml:space="preserve">Kategoria </w:t>
            </w:r>
          </w:p>
        </w:tc>
        <w:tc>
          <w:tcPr>
            <w:tcW w:w="3116" w:type="dxa"/>
            <w:tcBorders>
              <w:top w:val="single" w:sz="8" w:space="0" w:color="833C0B"/>
              <w:left w:val="single" w:sz="4" w:space="0" w:color="000000"/>
              <w:bottom w:val="single" w:sz="8" w:space="0" w:color="833C0B"/>
              <w:right w:val="single" w:sz="8" w:space="0" w:color="833C0B"/>
            </w:tcBorders>
            <w:shd w:val="clear" w:color="auto" w:fill="C6D9F1"/>
            <w:vAlign w:val="center"/>
          </w:tcPr>
          <w:p w14:paraId="6502A5FD" w14:textId="77777777" w:rsidR="003E1002" w:rsidRPr="007234EB" w:rsidRDefault="003E1002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b/>
              </w:rPr>
              <w:t>Działania zapobiegawcze</w:t>
            </w:r>
          </w:p>
        </w:tc>
      </w:tr>
      <w:tr w:rsidR="003E1002" w:rsidRPr="007234EB" w14:paraId="40CF216C" w14:textId="77777777" w:rsidTr="00442E1D">
        <w:tc>
          <w:tcPr>
            <w:tcW w:w="3070" w:type="dxa"/>
            <w:tcBorders>
              <w:top w:val="single" w:sz="8" w:space="0" w:color="833C0B"/>
              <w:left w:val="single" w:sz="8" w:space="0" w:color="800000"/>
              <w:bottom w:val="single" w:sz="4" w:space="0" w:color="000000"/>
            </w:tcBorders>
            <w:vAlign w:val="center"/>
          </w:tcPr>
          <w:p w14:paraId="6919BA3D" w14:textId="77777777" w:rsidR="003E1002" w:rsidRPr="007234EB" w:rsidRDefault="003E1002" w:rsidP="00442E1D">
            <w:pPr>
              <w:snapToGrid w:val="0"/>
              <w:jc w:val="center"/>
              <w:rPr>
                <w:b/>
                <w:bCs/>
              </w:rPr>
            </w:pPr>
            <w:r w:rsidRPr="007234EB">
              <w:rPr>
                <w:b/>
                <w:bCs/>
              </w:rPr>
              <w:t>Co najwyżej 20</w:t>
            </w:r>
          </w:p>
        </w:tc>
        <w:tc>
          <w:tcPr>
            <w:tcW w:w="3071" w:type="dxa"/>
            <w:tcBorders>
              <w:top w:val="single" w:sz="8" w:space="0" w:color="833C0B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14:paraId="1B0AB085" w14:textId="77777777" w:rsidR="003E1002" w:rsidRPr="007234EB" w:rsidRDefault="003E1002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b/>
              </w:rPr>
              <w:t>akceptowalne</w:t>
            </w:r>
          </w:p>
        </w:tc>
        <w:tc>
          <w:tcPr>
            <w:tcW w:w="3116" w:type="dxa"/>
            <w:tcBorders>
              <w:top w:val="single" w:sz="8" w:space="0" w:color="833C0B"/>
              <w:left w:val="single" w:sz="4" w:space="0" w:color="000000"/>
              <w:bottom w:val="single" w:sz="4" w:space="0" w:color="000000"/>
              <w:right w:val="single" w:sz="8" w:space="0" w:color="800000"/>
            </w:tcBorders>
            <w:vAlign w:val="center"/>
          </w:tcPr>
          <w:p w14:paraId="0422A98C" w14:textId="77777777" w:rsidR="003E1002" w:rsidRPr="007234EB" w:rsidRDefault="003E1002" w:rsidP="00442E1D">
            <w:pPr>
              <w:snapToGrid w:val="0"/>
            </w:pPr>
            <w:r w:rsidRPr="007234EB">
              <w:t>Wskazana kontrola</w:t>
            </w:r>
          </w:p>
        </w:tc>
      </w:tr>
      <w:tr w:rsidR="003E1002" w:rsidRPr="007234EB" w14:paraId="5E08DB47" w14:textId="77777777" w:rsidTr="00442E1D">
        <w:tc>
          <w:tcPr>
            <w:tcW w:w="3070" w:type="dxa"/>
            <w:tcBorders>
              <w:left w:val="single" w:sz="8" w:space="0" w:color="800000"/>
              <w:bottom w:val="single" w:sz="4" w:space="0" w:color="000000"/>
            </w:tcBorders>
            <w:vAlign w:val="center"/>
          </w:tcPr>
          <w:p w14:paraId="65420399" w14:textId="77777777" w:rsidR="003E1002" w:rsidRPr="007234EB" w:rsidRDefault="003E1002" w:rsidP="00442E1D">
            <w:pPr>
              <w:snapToGrid w:val="0"/>
              <w:jc w:val="center"/>
              <w:rPr>
                <w:b/>
                <w:bCs/>
              </w:rPr>
            </w:pPr>
            <w:r w:rsidRPr="007234EB">
              <w:rPr>
                <w:b/>
                <w:bCs/>
              </w:rPr>
              <w:t>Co najwyżej 70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14:paraId="3090FCD8" w14:textId="77777777" w:rsidR="003E1002" w:rsidRPr="007234EB" w:rsidRDefault="003E1002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b/>
              </w:rPr>
              <w:t>Małe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8" w:space="0" w:color="800000"/>
            </w:tcBorders>
            <w:vAlign w:val="center"/>
          </w:tcPr>
          <w:p w14:paraId="4540B266" w14:textId="77777777" w:rsidR="003E1002" w:rsidRPr="007234EB" w:rsidRDefault="003E1002" w:rsidP="00442E1D">
            <w:pPr>
              <w:pStyle w:val="Stopka"/>
              <w:tabs>
                <w:tab w:val="left" w:pos="708"/>
              </w:tabs>
              <w:snapToGrid w:val="0"/>
            </w:pPr>
            <w:r w:rsidRPr="007234EB">
              <w:t>Potrzebna kontrola</w:t>
            </w:r>
          </w:p>
        </w:tc>
      </w:tr>
      <w:tr w:rsidR="003E1002" w:rsidRPr="007234EB" w14:paraId="6FB53F80" w14:textId="77777777" w:rsidTr="00442E1D">
        <w:tc>
          <w:tcPr>
            <w:tcW w:w="3070" w:type="dxa"/>
            <w:tcBorders>
              <w:left w:val="single" w:sz="8" w:space="0" w:color="800000"/>
              <w:bottom w:val="single" w:sz="4" w:space="0" w:color="000000"/>
            </w:tcBorders>
            <w:vAlign w:val="center"/>
          </w:tcPr>
          <w:p w14:paraId="14D12609" w14:textId="77777777" w:rsidR="003E1002" w:rsidRPr="007234EB" w:rsidRDefault="003E1002" w:rsidP="00442E1D">
            <w:pPr>
              <w:snapToGrid w:val="0"/>
              <w:jc w:val="center"/>
              <w:rPr>
                <w:b/>
                <w:bCs/>
              </w:rPr>
            </w:pPr>
            <w:r w:rsidRPr="007234EB">
              <w:rPr>
                <w:b/>
                <w:bCs/>
              </w:rPr>
              <w:t>Co najwyżej 200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6ACE8AF" w14:textId="4D8C0C0F" w:rsidR="003E1002" w:rsidRPr="007234EB" w:rsidRDefault="00D5473E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b/>
              </w:rPr>
              <w:t xml:space="preserve">Średnie 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8" w:space="0" w:color="800000"/>
            </w:tcBorders>
            <w:vAlign w:val="center"/>
          </w:tcPr>
          <w:p w14:paraId="22674B02" w14:textId="77777777" w:rsidR="003E1002" w:rsidRPr="007234EB" w:rsidRDefault="003E1002" w:rsidP="00442E1D">
            <w:pPr>
              <w:snapToGrid w:val="0"/>
            </w:pPr>
            <w:r w:rsidRPr="007234EB">
              <w:t>Potrzebne zmniejszenie ryzyka</w:t>
            </w:r>
          </w:p>
        </w:tc>
      </w:tr>
      <w:tr w:rsidR="003E1002" w:rsidRPr="007234EB" w14:paraId="174B0569" w14:textId="77777777" w:rsidTr="00442E1D">
        <w:tc>
          <w:tcPr>
            <w:tcW w:w="3070" w:type="dxa"/>
            <w:tcBorders>
              <w:left w:val="single" w:sz="8" w:space="0" w:color="800000"/>
              <w:bottom w:val="single" w:sz="4" w:space="0" w:color="000000"/>
            </w:tcBorders>
            <w:vAlign w:val="center"/>
          </w:tcPr>
          <w:p w14:paraId="1751FF0C" w14:textId="77777777" w:rsidR="003E1002" w:rsidRPr="007234EB" w:rsidRDefault="003E1002" w:rsidP="00442E1D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234EB">
              <w:rPr>
                <w:b/>
                <w:bCs/>
                <w:color w:val="FF0000"/>
              </w:rPr>
              <w:t>Co najwyżej 400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3FB2386A" w14:textId="77777777" w:rsidR="003E1002" w:rsidRPr="007234EB" w:rsidRDefault="003E1002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b/>
              </w:rPr>
              <w:t>Duże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8" w:space="0" w:color="800000"/>
            </w:tcBorders>
            <w:vAlign w:val="center"/>
          </w:tcPr>
          <w:p w14:paraId="332B182B" w14:textId="77777777" w:rsidR="003E1002" w:rsidRPr="007234EB" w:rsidRDefault="003E1002" w:rsidP="00442E1D">
            <w:pPr>
              <w:snapToGrid w:val="0"/>
              <w:rPr>
                <w:color w:val="FF0000"/>
              </w:rPr>
            </w:pPr>
            <w:r w:rsidRPr="007234EB">
              <w:rPr>
                <w:color w:val="FF0000"/>
              </w:rPr>
              <w:t>Potrzebne natychmiastowe zmniejszenie ryzyka</w:t>
            </w:r>
          </w:p>
        </w:tc>
      </w:tr>
      <w:tr w:rsidR="003E1002" w:rsidRPr="007234EB" w14:paraId="390C7BA1" w14:textId="77777777" w:rsidTr="00442E1D">
        <w:tc>
          <w:tcPr>
            <w:tcW w:w="3070" w:type="dxa"/>
            <w:tcBorders>
              <w:left w:val="single" w:sz="8" w:space="0" w:color="800000"/>
              <w:bottom w:val="single" w:sz="8" w:space="0" w:color="800000"/>
            </w:tcBorders>
            <w:vAlign w:val="center"/>
          </w:tcPr>
          <w:p w14:paraId="341B542D" w14:textId="77777777" w:rsidR="003E1002" w:rsidRPr="007234EB" w:rsidRDefault="003E1002" w:rsidP="00442E1D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7234EB">
              <w:rPr>
                <w:b/>
                <w:bCs/>
                <w:color w:val="FF0000"/>
              </w:rPr>
              <w:t>Powyżej 400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8" w:space="0" w:color="800000"/>
            </w:tcBorders>
            <w:shd w:val="clear" w:color="auto" w:fill="FF0000"/>
            <w:vAlign w:val="center"/>
          </w:tcPr>
          <w:p w14:paraId="177923AF" w14:textId="77777777" w:rsidR="003E1002" w:rsidRPr="007234EB" w:rsidRDefault="003E1002" w:rsidP="00442E1D">
            <w:pPr>
              <w:snapToGrid w:val="0"/>
              <w:jc w:val="center"/>
              <w:rPr>
                <w:b/>
              </w:rPr>
            </w:pPr>
            <w:r w:rsidRPr="007234EB">
              <w:rPr>
                <w:b/>
              </w:rPr>
              <w:t>Bardzo duże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8" w:space="0" w:color="800000"/>
              <w:right w:val="single" w:sz="8" w:space="0" w:color="800000"/>
            </w:tcBorders>
            <w:vAlign w:val="center"/>
          </w:tcPr>
          <w:p w14:paraId="1D5AA22E" w14:textId="77777777" w:rsidR="003E1002" w:rsidRPr="007234EB" w:rsidRDefault="003E1002" w:rsidP="00442E1D">
            <w:pPr>
              <w:snapToGrid w:val="0"/>
              <w:rPr>
                <w:color w:val="FF0000"/>
              </w:rPr>
            </w:pPr>
            <w:r w:rsidRPr="007234EB">
              <w:rPr>
                <w:color w:val="FF0000"/>
              </w:rPr>
              <w:t>Wstrzymać pracę</w:t>
            </w:r>
          </w:p>
        </w:tc>
      </w:tr>
    </w:tbl>
    <w:p w14:paraId="2EEF9CD1" w14:textId="77777777" w:rsidR="003E1002" w:rsidRPr="007234EB" w:rsidRDefault="003E1002" w:rsidP="003E1002">
      <w:pPr>
        <w:spacing w:line="360" w:lineRule="auto"/>
        <w:rPr>
          <w:b/>
          <w:sz w:val="28"/>
          <w:szCs w:val="28"/>
          <w:u w:val="single"/>
        </w:rPr>
      </w:pPr>
    </w:p>
    <w:p w14:paraId="395FC2C9" w14:textId="77777777" w:rsidR="003E1002" w:rsidRPr="007234EB" w:rsidRDefault="003E1002" w:rsidP="003E1002">
      <w:pPr>
        <w:spacing w:line="360" w:lineRule="auto"/>
        <w:rPr>
          <w:b/>
          <w:sz w:val="28"/>
          <w:szCs w:val="28"/>
          <w:u w:val="single"/>
        </w:rPr>
      </w:pPr>
      <w:r w:rsidRPr="007234EB">
        <w:rPr>
          <w:b/>
          <w:sz w:val="28"/>
          <w:szCs w:val="28"/>
          <w:u w:val="single"/>
        </w:rPr>
        <w:br w:type="page"/>
      </w:r>
      <w:r w:rsidRPr="007234EB">
        <w:rPr>
          <w:b/>
          <w:sz w:val="28"/>
          <w:szCs w:val="28"/>
          <w:u w:val="single"/>
        </w:rPr>
        <w:lastRenderedPageBreak/>
        <w:t>Etap 1.</w:t>
      </w:r>
      <w:r w:rsidRPr="007234EB">
        <w:rPr>
          <w:b/>
          <w:sz w:val="28"/>
          <w:szCs w:val="28"/>
        </w:rPr>
        <w:t xml:space="preserve"> </w:t>
      </w:r>
      <w:r w:rsidRPr="007234EB">
        <w:rPr>
          <w:b/>
          <w:sz w:val="28"/>
          <w:szCs w:val="28"/>
        </w:rPr>
        <w:tab/>
      </w:r>
      <w:r w:rsidRPr="007234EB">
        <w:rPr>
          <w:b/>
          <w:sz w:val="28"/>
          <w:szCs w:val="28"/>
          <w:u w:val="single"/>
        </w:rPr>
        <w:t xml:space="preserve">Nazwa i opis stanowiska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134"/>
        <w:gridCol w:w="5691"/>
      </w:tblGrid>
      <w:tr w:rsidR="003E1002" w:rsidRPr="007234EB" w14:paraId="40B1D9A7" w14:textId="77777777" w:rsidTr="00442E1D">
        <w:trPr>
          <w:cantSplit/>
          <w:trHeight w:val="489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9C07016" w14:textId="77777777" w:rsidR="003E1002" w:rsidRPr="007234EB" w:rsidRDefault="003E1002" w:rsidP="00442E1D">
            <w:pPr>
              <w:snapToGrid w:val="0"/>
              <w:rPr>
                <w:b/>
                <w:bCs/>
              </w:rPr>
            </w:pPr>
            <w:r w:rsidRPr="007234EB">
              <w:rPr>
                <w:b/>
                <w:bCs/>
              </w:rPr>
              <w:t>Stanowisko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698D861" w14:textId="2A410C40" w:rsidR="003E1002" w:rsidRPr="007234EB" w:rsidRDefault="00026D3F" w:rsidP="00442E1D">
            <w:pPr>
              <w:rPr>
                <w:b/>
              </w:rPr>
            </w:pPr>
            <w:r w:rsidRPr="007234EB">
              <w:rPr>
                <w:b/>
              </w:rPr>
              <w:t>Pracownik</w:t>
            </w:r>
            <w:r w:rsidR="00516550">
              <w:rPr>
                <w:b/>
              </w:rPr>
              <w:t xml:space="preserve"> wykonujący prace w sposób zdalny</w:t>
            </w:r>
          </w:p>
        </w:tc>
      </w:tr>
      <w:tr w:rsidR="003E1002" w:rsidRPr="007234EB" w14:paraId="7FD7010A" w14:textId="77777777" w:rsidTr="00442E1D">
        <w:trPr>
          <w:cantSplit/>
          <w:trHeight w:val="4022"/>
          <w:jc w:val="center"/>
        </w:trPr>
        <w:tc>
          <w:tcPr>
            <w:tcW w:w="209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1F7C266" w14:textId="77777777" w:rsidR="003E1002" w:rsidRPr="007234EB" w:rsidRDefault="003E1002" w:rsidP="00442E1D">
            <w:pPr>
              <w:shd w:val="clear" w:color="auto" w:fill="CCFFCC"/>
              <w:snapToGrid w:val="0"/>
              <w:rPr>
                <w:b/>
                <w:bCs/>
              </w:rPr>
            </w:pPr>
            <w:r w:rsidRPr="007234EB">
              <w:rPr>
                <w:b/>
                <w:bCs/>
              </w:rPr>
              <w:t>Opis stanowiska</w:t>
            </w:r>
          </w:p>
          <w:p w14:paraId="18E977A8" w14:textId="77777777" w:rsidR="003E1002" w:rsidRPr="007234EB" w:rsidRDefault="003E1002" w:rsidP="00442E1D">
            <w:pPr>
              <w:shd w:val="clear" w:color="auto" w:fill="CCFFCC"/>
            </w:pPr>
            <w:r w:rsidRPr="007234EB">
              <w:t>(krótki opis technologii lub rodzaju produkcji, elementy wyposażenia, materiały, strefy zagrożenia, podstawowe czynności, sposób i czas ich wykonywania)</w:t>
            </w:r>
          </w:p>
          <w:p w14:paraId="4FA02F24" w14:textId="77777777" w:rsidR="003E1002" w:rsidRPr="007234EB" w:rsidRDefault="003E1002" w:rsidP="00442E1D">
            <w:pPr>
              <w:shd w:val="clear" w:color="auto" w:fill="CCFFCC"/>
            </w:pPr>
          </w:p>
        </w:tc>
        <w:tc>
          <w:tcPr>
            <w:tcW w:w="7825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FDCF" w14:textId="77777777" w:rsidR="005B1FA8" w:rsidRDefault="00516550" w:rsidP="00516550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Obsługa komputera</w:t>
            </w:r>
          </w:p>
          <w:p w14:paraId="01540521" w14:textId="77777777" w:rsidR="00516550" w:rsidRDefault="00516550" w:rsidP="00516550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Obsługa drukarki </w:t>
            </w:r>
          </w:p>
          <w:p w14:paraId="62209131" w14:textId="77777777" w:rsidR="00516550" w:rsidRDefault="00516550" w:rsidP="00516550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Obsługa kserokopiarki i innych urządzeń biurowych</w:t>
            </w:r>
          </w:p>
          <w:p w14:paraId="49694D03" w14:textId="77777777" w:rsidR="00BF6C69" w:rsidRDefault="00BF6C69" w:rsidP="00516550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Rozmowy telefoniczne</w:t>
            </w:r>
          </w:p>
          <w:p w14:paraId="79104293" w14:textId="59FB276C" w:rsidR="00BF6C69" w:rsidRPr="00516550" w:rsidRDefault="00BF6C69" w:rsidP="00516550">
            <w:pPr>
              <w:pStyle w:val="Akapitzlist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Przygotowywanie dokumentacji w formie papierowej</w:t>
            </w:r>
          </w:p>
        </w:tc>
      </w:tr>
      <w:tr w:rsidR="003E1002" w:rsidRPr="007234EB" w14:paraId="0445E4F1" w14:textId="77777777" w:rsidTr="00442E1D">
        <w:trPr>
          <w:cantSplit/>
          <w:trHeight w:val="314"/>
          <w:jc w:val="center"/>
        </w:trPr>
        <w:tc>
          <w:tcPr>
            <w:tcW w:w="9923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78BABAD" w14:textId="77777777" w:rsidR="003E1002" w:rsidRPr="007234EB" w:rsidRDefault="003E1002" w:rsidP="00442E1D">
            <w:pPr>
              <w:snapToGrid w:val="0"/>
              <w:rPr>
                <w:b/>
                <w:bCs/>
              </w:rPr>
            </w:pPr>
            <w:r w:rsidRPr="007234EB">
              <w:rPr>
                <w:b/>
                <w:bCs/>
              </w:rPr>
              <w:t>Wymagania ogólne</w:t>
            </w:r>
          </w:p>
        </w:tc>
      </w:tr>
      <w:tr w:rsidR="003E1002" w:rsidRPr="007234EB" w14:paraId="088639B3" w14:textId="77777777" w:rsidTr="00442E1D">
        <w:trPr>
          <w:cantSplit/>
          <w:trHeight w:hRule="exact" w:val="702"/>
          <w:jc w:val="center"/>
        </w:trPr>
        <w:tc>
          <w:tcPr>
            <w:tcW w:w="20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86CA3E8" w14:textId="77777777" w:rsidR="003E1002" w:rsidRPr="007234EB" w:rsidRDefault="003E1002" w:rsidP="00442E1D">
            <w:pPr>
              <w:snapToGrid w:val="0"/>
              <w:rPr>
                <w:b/>
                <w:bCs/>
              </w:rPr>
            </w:pPr>
            <w:r w:rsidRPr="007234EB">
              <w:rPr>
                <w:b/>
                <w:bCs/>
              </w:rPr>
              <w:t>Pomieszczenie pracy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AD8B128" w14:textId="77777777" w:rsidR="003E1002" w:rsidRPr="007234EB" w:rsidRDefault="003E1002" w:rsidP="00442E1D">
            <w:pPr>
              <w:snapToGrid w:val="0"/>
            </w:pPr>
            <w:r w:rsidRPr="007234EB">
              <w:t>Oświetlenie naturalne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1602" w14:textId="72652AE6" w:rsidR="003E1002" w:rsidRPr="007234EB" w:rsidRDefault="00026D3F" w:rsidP="00442E1D">
            <w:r w:rsidRPr="007234EB">
              <w:t>O</w:t>
            </w:r>
            <w:r w:rsidR="001A6F9D" w:rsidRPr="007234EB">
              <w:t>kna</w:t>
            </w:r>
            <w:r w:rsidRPr="007234EB">
              <w:t>- świetliki</w:t>
            </w:r>
          </w:p>
        </w:tc>
      </w:tr>
      <w:tr w:rsidR="003E1002" w:rsidRPr="007234EB" w14:paraId="51A80E56" w14:textId="77777777" w:rsidTr="00442E1D">
        <w:trPr>
          <w:cantSplit/>
          <w:trHeight w:hRule="exact" w:val="702"/>
          <w:jc w:val="center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20603BF4" w14:textId="77777777" w:rsidR="003E1002" w:rsidRPr="007234EB" w:rsidRDefault="003E1002" w:rsidP="00442E1D"/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6E8D4C3" w14:textId="77777777" w:rsidR="003E1002" w:rsidRPr="007234EB" w:rsidRDefault="003E1002" w:rsidP="00442E1D">
            <w:pPr>
              <w:snapToGrid w:val="0"/>
            </w:pPr>
            <w:r w:rsidRPr="007234EB">
              <w:t>Oświetlenie sztuczne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FD81" w14:textId="461C0323" w:rsidR="003E1002" w:rsidRPr="007234EB" w:rsidRDefault="001A6F9D" w:rsidP="00442E1D">
            <w:r w:rsidRPr="007234EB">
              <w:t>Oprawy oświetleniowe</w:t>
            </w:r>
          </w:p>
        </w:tc>
      </w:tr>
      <w:tr w:rsidR="003E1002" w:rsidRPr="007234EB" w14:paraId="600FEB86" w14:textId="77777777" w:rsidTr="00442E1D">
        <w:trPr>
          <w:cantSplit/>
          <w:trHeight w:hRule="exact" w:val="673"/>
          <w:jc w:val="center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73AD63B" w14:textId="77777777" w:rsidR="003E1002" w:rsidRPr="007234EB" w:rsidRDefault="003E1002" w:rsidP="00442E1D"/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73958DE" w14:textId="77777777" w:rsidR="003E1002" w:rsidRPr="007234EB" w:rsidRDefault="003E1002" w:rsidP="00442E1D">
            <w:pPr>
              <w:snapToGrid w:val="0"/>
            </w:pPr>
            <w:r w:rsidRPr="007234EB">
              <w:t>Wentylacja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28C6" w14:textId="109DA581" w:rsidR="003E1002" w:rsidRPr="007234EB" w:rsidRDefault="00F3499E" w:rsidP="00442E1D">
            <w:pPr>
              <w:snapToGrid w:val="0"/>
            </w:pPr>
            <w:r w:rsidRPr="007234EB">
              <w:t>G</w:t>
            </w:r>
            <w:r w:rsidR="002C4CCE" w:rsidRPr="007234EB">
              <w:t>rawitacyjna</w:t>
            </w:r>
            <w:r w:rsidRPr="007234EB">
              <w:t xml:space="preserve"> </w:t>
            </w:r>
          </w:p>
        </w:tc>
      </w:tr>
      <w:tr w:rsidR="003E1002" w:rsidRPr="007234EB" w14:paraId="40F957E6" w14:textId="77777777" w:rsidTr="00442E1D">
        <w:trPr>
          <w:cantSplit/>
          <w:trHeight w:val="678"/>
          <w:jc w:val="center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5DCB6B57" w14:textId="77777777" w:rsidR="003E1002" w:rsidRPr="007234EB" w:rsidRDefault="003E1002" w:rsidP="00442E1D"/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FE1C584" w14:textId="77777777" w:rsidR="003E1002" w:rsidRPr="007234EB" w:rsidRDefault="003E1002" w:rsidP="00442E1D">
            <w:pPr>
              <w:snapToGrid w:val="0"/>
            </w:pPr>
            <w:r w:rsidRPr="007234EB">
              <w:t>Temperatura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3BC8" w14:textId="21A578D0" w:rsidR="003E1002" w:rsidRPr="007234EB" w:rsidRDefault="00BF6C69" w:rsidP="00442E1D">
            <w:pPr>
              <w:snapToGrid w:val="0"/>
            </w:pPr>
            <w:r>
              <w:t>18-22</w:t>
            </w:r>
          </w:p>
        </w:tc>
      </w:tr>
      <w:tr w:rsidR="003E1002" w:rsidRPr="007234EB" w14:paraId="4604E252" w14:textId="77777777" w:rsidTr="00442E1D">
        <w:trPr>
          <w:cantSplit/>
          <w:trHeight w:hRule="exact" w:val="826"/>
          <w:jc w:val="center"/>
        </w:trPr>
        <w:tc>
          <w:tcPr>
            <w:tcW w:w="2098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ADC9C6F" w14:textId="77777777" w:rsidR="003E1002" w:rsidRPr="007234EB" w:rsidRDefault="003E1002" w:rsidP="00442E1D">
            <w:pPr>
              <w:snapToGrid w:val="0"/>
              <w:rPr>
                <w:b/>
                <w:bCs/>
              </w:rPr>
            </w:pPr>
            <w:r w:rsidRPr="007234EB">
              <w:rPr>
                <w:b/>
                <w:bCs/>
              </w:rPr>
              <w:t>Wymagania bhp i procedury bezpieczeństwa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C6A2937" w14:textId="77777777" w:rsidR="003E1002" w:rsidRPr="007234EB" w:rsidRDefault="003E1002" w:rsidP="00442E1D">
            <w:pPr>
              <w:snapToGrid w:val="0"/>
            </w:pPr>
            <w:r w:rsidRPr="007234EB">
              <w:t>Instruktaż ogólny</w:t>
            </w:r>
          </w:p>
        </w:tc>
        <w:tc>
          <w:tcPr>
            <w:tcW w:w="569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E31E" w14:textId="77777777" w:rsidR="003E1002" w:rsidRPr="007234EB" w:rsidRDefault="003E1002" w:rsidP="00442E1D">
            <w:pPr>
              <w:snapToGrid w:val="0"/>
            </w:pPr>
            <w:r w:rsidRPr="007234EB">
              <w:t xml:space="preserve">Przed podjęciem pracy </w:t>
            </w:r>
          </w:p>
        </w:tc>
      </w:tr>
      <w:tr w:rsidR="003E1002" w:rsidRPr="007234EB" w14:paraId="33C79683" w14:textId="77777777" w:rsidTr="00442E1D">
        <w:trPr>
          <w:cantSplit/>
          <w:trHeight w:hRule="exact" w:val="559"/>
          <w:jc w:val="center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46B3742" w14:textId="77777777" w:rsidR="003E1002" w:rsidRPr="007234EB" w:rsidRDefault="003E1002" w:rsidP="00442E1D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033C627" w14:textId="77777777" w:rsidR="003E1002" w:rsidRPr="007234EB" w:rsidRDefault="003E1002" w:rsidP="00442E1D">
            <w:pPr>
              <w:snapToGrid w:val="0"/>
            </w:pPr>
            <w:r w:rsidRPr="007234EB">
              <w:t>Instruktaż stanowiskowy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5A494" w14:textId="77777777" w:rsidR="003E1002" w:rsidRPr="007234EB" w:rsidRDefault="003E1002" w:rsidP="00442E1D">
            <w:pPr>
              <w:snapToGrid w:val="0"/>
            </w:pPr>
            <w:r w:rsidRPr="007234EB">
              <w:t>Przed podjęciem pracy</w:t>
            </w:r>
          </w:p>
        </w:tc>
      </w:tr>
      <w:tr w:rsidR="003E1002" w:rsidRPr="007234EB" w14:paraId="3C0C8026" w14:textId="77777777" w:rsidTr="00442E1D">
        <w:trPr>
          <w:cantSplit/>
          <w:trHeight w:hRule="exact" w:val="787"/>
          <w:jc w:val="center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0AE5E3C7" w14:textId="77777777" w:rsidR="003E1002" w:rsidRPr="007234EB" w:rsidRDefault="003E1002" w:rsidP="00442E1D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0600802" w14:textId="77777777" w:rsidR="003E1002" w:rsidRPr="007234EB" w:rsidRDefault="003E1002" w:rsidP="00442E1D">
            <w:pPr>
              <w:snapToGrid w:val="0"/>
            </w:pPr>
            <w:r w:rsidRPr="007234EB">
              <w:t>Szkolenie okresowe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0FD6" w14:textId="64F529E6" w:rsidR="003E1002" w:rsidRPr="007234EB" w:rsidRDefault="001A6F9D" w:rsidP="00442E1D">
            <w:pPr>
              <w:snapToGrid w:val="0"/>
            </w:pPr>
            <w:r w:rsidRPr="007234EB">
              <w:t>Zgodnie z harmonogramem szkoleń</w:t>
            </w:r>
          </w:p>
        </w:tc>
      </w:tr>
      <w:tr w:rsidR="003E1002" w:rsidRPr="007234EB" w14:paraId="5260AEDB" w14:textId="77777777" w:rsidTr="00442E1D">
        <w:trPr>
          <w:cantSplit/>
          <w:trHeight w:val="783"/>
          <w:jc w:val="center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69D11F0" w14:textId="77777777" w:rsidR="003E1002" w:rsidRPr="007234EB" w:rsidRDefault="003E1002" w:rsidP="00442E1D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2C5FFC1" w14:textId="77777777" w:rsidR="003E1002" w:rsidRPr="007234EB" w:rsidRDefault="003E1002" w:rsidP="00442E1D">
            <w:pPr>
              <w:snapToGrid w:val="0"/>
            </w:pPr>
            <w:r w:rsidRPr="007234EB">
              <w:t>Instrukcje stanowiskowe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413D" w14:textId="77777777" w:rsidR="003E1002" w:rsidRPr="007234EB" w:rsidRDefault="003E1002" w:rsidP="00442E1D">
            <w:r w:rsidRPr="007234EB">
              <w:t xml:space="preserve">Instrukcja bhp na stanowisku pracy </w:t>
            </w:r>
          </w:p>
        </w:tc>
      </w:tr>
      <w:tr w:rsidR="003E1002" w:rsidRPr="007234EB" w14:paraId="7C0ECA7A" w14:textId="77777777" w:rsidTr="00442E1D">
        <w:trPr>
          <w:cantSplit/>
          <w:trHeight w:hRule="exact" w:val="577"/>
          <w:jc w:val="center"/>
        </w:trPr>
        <w:tc>
          <w:tcPr>
            <w:tcW w:w="2098" w:type="dxa"/>
            <w:vMerge w:val="restart"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6220DE66" w14:textId="77777777" w:rsidR="003E1002" w:rsidRPr="007234EB" w:rsidRDefault="003E1002" w:rsidP="00442E1D">
            <w:pPr>
              <w:snapToGrid w:val="0"/>
              <w:rPr>
                <w:b/>
                <w:bCs/>
              </w:rPr>
            </w:pPr>
            <w:r w:rsidRPr="007234EB">
              <w:rPr>
                <w:b/>
                <w:bCs/>
              </w:rPr>
              <w:t>Profilaktyczne badania lekarskie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200DCE7" w14:textId="77777777" w:rsidR="003E1002" w:rsidRPr="007234EB" w:rsidRDefault="003E1002" w:rsidP="00442E1D">
            <w:pPr>
              <w:snapToGrid w:val="0"/>
            </w:pPr>
            <w:r w:rsidRPr="007234EB">
              <w:t>Wstępne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4856" w14:textId="77777777" w:rsidR="003E1002" w:rsidRPr="007234EB" w:rsidRDefault="003E1002" w:rsidP="00442E1D">
            <w:r w:rsidRPr="007234EB">
              <w:t>przed podjęciem pracy</w:t>
            </w:r>
          </w:p>
        </w:tc>
      </w:tr>
      <w:tr w:rsidR="003E1002" w:rsidRPr="007234EB" w14:paraId="490489BD" w14:textId="77777777" w:rsidTr="00442E1D">
        <w:trPr>
          <w:cantSplit/>
          <w:trHeight w:hRule="exact" w:val="577"/>
          <w:jc w:val="center"/>
        </w:trPr>
        <w:tc>
          <w:tcPr>
            <w:tcW w:w="2098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14:paraId="5E7AB636" w14:textId="77777777" w:rsidR="003E1002" w:rsidRPr="007234EB" w:rsidRDefault="003E1002" w:rsidP="00442E1D">
            <w:pPr>
              <w:snapToGrid w:val="0"/>
              <w:rPr>
                <w:b/>
                <w:bCs/>
              </w:rPr>
            </w:pP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4AD1441" w14:textId="77777777" w:rsidR="003E1002" w:rsidRPr="007234EB" w:rsidRDefault="003E1002" w:rsidP="00442E1D">
            <w:pPr>
              <w:snapToGrid w:val="0"/>
            </w:pPr>
            <w:r w:rsidRPr="007234EB">
              <w:t>Okresowe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C4E7" w14:textId="77777777" w:rsidR="003E1002" w:rsidRPr="007234EB" w:rsidRDefault="003E1002" w:rsidP="00442E1D">
            <w:r w:rsidRPr="007234EB">
              <w:t>według zaleceń lekarza</w:t>
            </w:r>
          </w:p>
        </w:tc>
      </w:tr>
      <w:tr w:rsidR="003E1002" w:rsidRPr="007234EB" w14:paraId="6641A4B4" w14:textId="77777777" w:rsidTr="00442E1D">
        <w:trPr>
          <w:cantSplit/>
          <w:trHeight w:hRule="exact" w:val="577"/>
          <w:jc w:val="center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4E24FDDD" w14:textId="77777777" w:rsidR="003E1002" w:rsidRPr="007234EB" w:rsidRDefault="003E1002" w:rsidP="00442E1D">
            <w:pPr>
              <w:snapToGrid w:val="0"/>
              <w:rPr>
                <w:b/>
                <w:bCs/>
              </w:rPr>
            </w:pP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C2BD7D4" w14:textId="77777777" w:rsidR="003E1002" w:rsidRPr="007234EB" w:rsidRDefault="003E1002" w:rsidP="00442E1D">
            <w:pPr>
              <w:snapToGrid w:val="0"/>
            </w:pPr>
            <w:r w:rsidRPr="007234EB">
              <w:t>Kontrolne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EA56" w14:textId="77777777" w:rsidR="003E1002" w:rsidRPr="007234EB" w:rsidRDefault="003E1002" w:rsidP="00442E1D">
            <w:r w:rsidRPr="007234EB">
              <w:t>po 30 dniowej niezdolności pracownika do pracy spowodowanej chorobą</w:t>
            </w:r>
          </w:p>
        </w:tc>
      </w:tr>
      <w:tr w:rsidR="003E1002" w:rsidRPr="007234EB" w14:paraId="57DD7FD4" w14:textId="77777777" w:rsidTr="00442E1D">
        <w:trPr>
          <w:cantSplit/>
          <w:trHeight w:hRule="exact" w:val="577"/>
          <w:jc w:val="center"/>
        </w:trPr>
        <w:tc>
          <w:tcPr>
            <w:tcW w:w="20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F5887D2" w14:textId="77777777" w:rsidR="003E1002" w:rsidRPr="007234EB" w:rsidRDefault="003E1002" w:rsidP="00442E1D">
            <w:pPr>
              <w:snapToGrid w:val="0"/>
              <w:rPr>
                <w:b/>
                <w:bCs/>
              </w:rPr>
            </w:pPr>
            <w:r w:rsidRPr="007234EB">
              <w:rPr>
                <w:b/>
                <w:bCs/>
              </w:rPr>
              <w:t>Wypadki przy pracy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25F7BDA" w14:textId="77777777" w:rsidR="003E1002" w:rsidRPr="007234EB" w:rsidRDefault="003E1002" w:rsidP="00442E1D">
            <w:pPr>
              <w:snapToGrid w:val="0"/>
            </w:pPr>
            <w:r w:rsidRPr="007234EB">
              <w:t>Ilość wypadków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17B7" w14:textId="77777777" w:rsidR="003E1002" w:rsidRPr="007234EB" w:rsidRDefault="003E1002" w:rsidP="00442E1D">
            <w:r w:rsidRPr="007234EB">
              <w:t>Nie wystąpiły</w:t>
            </w:r>
          </w:p>
        </w:tc>
      </w:tr>
      <w:tr w:rsidR="003E1002" w:rsidRPr="007234EB" w14:paraId="6D1920F3" w14:textId="77777777" w:rsidTr="00442E1D">
        <w:trPr>
          <w:cantSplit/>
          <w:trHeight w:val="623"/>
          <w:jc w:val="center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677DC945" w14:textId="77777777" w:rsidR="003E1002" w:rsidRPr="007234EB" w:rsidRDefault="003E1002" w:rsidP="00442E1D"/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F9F536D" w14:textId="77777777" w:rsidR="003E1002" w:rsidRPr="007234EB" w:rsidRDefault="003E1002" w:rsidP="00442E1D">
            <w:r w:rsidRPr="007234EB">
              <w:t>Choroby zawodowe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63FF" w14:textId="77777777" w:rsidR="003E1002" w:rsidRPr="007234EB" w:rsidRDefault="003E1002" w:rsidP="00442E1D">
            <w:r w:rsidRPr="007234EB">
              <w:t>Nie wystąpiły</w:t>
            </w:r>
          </w:p>
        </w:tc>
      </w:tr>
      <w:tr w:rsidR="003E1002" w:rsidRPr="007234EB" w14:paraId="6DF5E69A" w14:textId="77777777" w:rsidTr="00442E1D">
        <w:trPr>
          <w:cantSplit/>
          <w:trHeight w:val="690"/>
          <w:jc w:val="center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7811F918" w14:textId="77777777" w:rsidR="003E1002" w:rsidRPr="007234EB" w:rsidRDefault="003E1002" w:rsidP="00442E1D"/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48E006F" w14:textId="77777777" w:rsidR="003E1002" w:rsidRPr="007234EB" w:rsidRDefault="003E1002" w:rsidP="00442E1D">
            <w:r w:rsidRPr="007234EB">
              <w:rPr>
                <w:szCs w:val="20"/>
              </w:rPr>
              <w:t>Inne osoby narażone na ryzyko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22B9" w14:textId="1B594B6A" w:rsidR="003E1002" w:rsidRPr="007234EB" w:rsidRDefault="00B6592C" w:rsidP="00442E1D">
            <w:r w:rsidRPr="007234EB">
              <w:t>Nie dopuszcza się w strefę pracy osób niededykowanych</w:t>
            </w:r>
          </w:p>
        </w:tc>
      </w:tr>
    </w:tbl>
    <w:p w14:paraId="04AD9CB8" w14:textId="77777777" w:rsidR="003E1002" w:rsidRPr="007234EB" w:rsidRDefault="003E1002"/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31"/>
        <w:gridCol w:w="1158"/>
        <w:gridCol w:w="288"/>
        <w:gridCol w:w="524"/>
        <w:gridCol w:w="247"/>
        <w:gridCol w:w="1096"/>
        <w:gridCol w:w="4512"/>
      </w:tblGrid>
      <w:tr w:rsidR="00026D3F" w:rsidRPr="007234EB" w14:paraId="13E16F25" w14:textId="77777777" w:rsidTr="005B1FA8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0E668" w14:textId="77777777" w:rsidR="00026D3F" w:rsidRPr="007234EB" w:rsidRDefault="00026D3F" w:rsidP="007D0386">
            <w:pPr>
              <w:jc w:val="center"/>
              <w:rPr>
                <w:b/>
                <w:sz w:val="18"/>
                <w:szCs w:val="18"/>
              </w:rPr>
            </w:pPr>
            <w:r w:rsidRPr="007234EB">
              <w:rPr>
                <w:b/>
                <w:sz w:val="18"/>
                <w:szCs w:val="18"/>
              </w:rPr>
              <w:t>Czynnik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40005" w14:textId="77777777" w:rsidR="00026D3F" w:rsidRPr="007234EB" w:rsidRDefault="00026D3F" w:rsidP="007D0386">
            <w:pPr>
              <w:jc w:val="center"/>
              <w:rPr>
                <w:b/>
                <w:sz w:val="18"/>
                <w:szCs w:val="18"/>
              </w:rPr>
            </w:pPr>
            <w:r w:rsidRPr="007234EB">
              <w:rPr>
                <w:b/>
                <w:sz w:val="18"/>
                <w:szCs w:val="18"/>
              </w:rPr>
              <w:t xml:space="preserve">Zagrożenie - Źródło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18A4B" w14:textId="77777777" w:rsidR="00026D3F" w:rsidRPr="007234EB" w:rsidRDefault="00026D3F" w:rsidP="007D0386">
            <w:pPr>
              <w:jc w:val="center"/>
              <w:rPr>
                <w:b/>
                <w:sz w:val="18"/>
                <w:szCs w:val="18"/>
              </w:rPr>
            </w:pPr>
            <w:r w:rsidRPr="007234EB">
              <w:rPr>
                <w:b/>
                <w:sz w:val="18"/>
                <w:szCs w:val="18"/>
              </w:rPr>
              <w:t>Możliwe skutki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34E38" w14:textId="77777777" w:rsidR="00026D3F" w:rsidRPr="007234EB" w:rsidRDefault="00026D3F" w:rsidP="007D0386">
            <w:pPr>
              <w:jc w:val="center"/>
              <w:rPr>
                <w:b/>
                <w:sz w:val="18"/>
                <w:szCs w:val="18"/>
              </w:rPr>
            </w:pPr>
            <w:r w:rsidRPr="007234EB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C6E44" w14:textId="77777777" w:rsidR="00026D3F" w:rsidRPr="007234EB" w:rsidRDefault="00026D3F" w:rsidP="007D0386">
            <w:pPr>
              <w:jc w:val="center"/>
              <w:rPr>
                <w:b/>
                <w:sz w:val="18"/>
                <w:szCs w:val="18"/>
              </w:rPr>
            </w:pPr>
            <w:r w:rsidRPr="007234EB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F2230" w14:textId="77777777" w:rsidR="00026D3F" w:rsidRPr="007234EB" w:rsidRDefault="00026D3F" w:rsidP="007D0386">
            <w:pPr>
              <w:jc w:val="center"/>
              <w:rPr>
                <w:b/>
                <w:sz w:val="18"/>
                <w:szCs w:val="18"/>
              </w:rPr>
            </w:pPr>
            <w:r w:rsidRPr="007234E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70B2B" w14:textId="60DFFB24" w:rsidR="00026D3F" w:rsidRPr="007234EB" w:rsidRDefault="00026D3F" w:rsidP="007D0386">
            <w:pPr>
              <w:jc w:val="center"/>
              <w:rPr>
                <w:b/>
                <w:sz w:val="18"/>
                <w:szCs w:val="18"/>
              </w:rPr>
            </w:pPr>
            <w:r w:rsidRPr="007234EB">
              <w:rPr>
                <w:b/>
                <w:sz w:val="18"/>
                <w:szCs w:val="18"/>
              </w:rPr>
              <w:t>Ryzyko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46849" w14:textId="77777777" w:rsidR="00026D3F" w:rsidRPr="007234EB" w:rsidRDefault="00026D3F" w:rsidP="007D0386">
            <w:pPr>
              <w:jc w:val="center"/>
              <w:rPr>
                <w:b/>
                <w:sz w:val="18"/>
                <w:szCs w:val="18"/>
              </w:rPr>
            </w:pPr>
            <w:r w:rsidRPr="007234EB">
              <w:rPr>
                <w:b/>
                <w:sz w:val="18"/>
                <w:szCs w:val="18"/>
              </w:rPr>
              <w:t>Działania w celu zachowania  lub obniżenia  ryzyka zawodowego do poziomu akceptowalnego</w:t>
            </w:r>
          </w:p>
        </w:tc>
      </w:tr>
      <w:tr w:rsidR="00BF6C69" w:rsidRPr="007234EB" w14:paraId="690C4D4A" w14:textId="77777777" w:rsidTr="00CD6EF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AC152" w14:textId="056B02DC" w:rsidR="00BF6C69" w:rsidRPr="007234EB" w:rsidRDefault="00CD6EF1" w:rsidP="007D0386">
            <w:pPr>
              <w:jc w:val="center"/>
              <w:rPr>
                <w:b/>
                <w:sz w:val="18"/>
                <w:szCs w:val="18"/>
              </w:rPr>
            </w:pPr>
            <w:bookmarkStart w:id="1" w:name="_Hlk129851633"/>
            <w:r>
              <w:rPr>
                <w:b/>
                <w:sz w:val="18"/>
                <w:szCs w:val="18"/>
              </w:rPr>
              <w:t>Obciążenie kręgosłupa – część lędźwiowa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4054" w14:textId="4E70E0C9" w:rsidR="00BF6C69" w:rsidRPr="007234EB" w:rsidRDefault="00CD6EF1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Siedząca pozycja ciała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BB2AD" w14:textId="5D2DAD97" w:rsidR="00BF6C69" w:rsidRPr="007234EB" w:rsidRDefault="00CD6EF1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Schorzenia układu kostnoszkieletowego w części lędźwiowej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280B9" w14:textId="3C6963BB" w:rsidR="00BF6C69" w:rsidRPr="007234EB" w:rsidRDefault="00CD6EF1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10602" w14:textId="3223C9A9" w:rsidR="00BF6C69" w:rsidRPr="007234EB" w:rsidRDefault="00CD6EF1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05B89" w14:textId="21FC323C" w:rsidR="00BF6C69" w:rsidRPr="007234EB" w:rsidRDefault="00CD6EF1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D46452" w14:textId="0BD117E1" w:rsidR="00BF6C69" w:rsidRPr="007234EB" w:rsidRDefault="00CD6EF1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C96B2E">
              <w:rPr>
                <w:b/>
                <w:sz w:val="18"/>
                <w:szCs w:val="18"/>
              </w:rPr>
              <w:t xml:space="preserve"> dopuszczalne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A8BB1" w14:textId="207072B2" w:rsidR="00BF6C69" w:rsidRDefault="00CD6EF1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-ergonomiczne siedzisko</w:t>
            </w:r>
          </w:p>
          <w:p w14:paraId="76F1A1BC" w14:textId="77777777" w:rsidR="00CD6EF1" w:rsidRDefault="00CD6EF1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przerwa od narażenia ( zmiana pozycji ciała)</w:t>
            </w:r>
          </w:p>
          <w:p w14:paraId="18D7AFD3" w14:textId="77777777" w:rsidR="00CD6EF1" w:rsidRDefault="00CD6EF1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C96B2E">
              <w:rPr>
                <w:b/>
                <w:sz w:val="18"/>
                <w:szCs w:val="18"/>
              </w:rPr>
              <w:t>badania profilaktyczne</w:t>
            </w:r>
          </w:p>
          <w:p w14:paraId="32FD6A61" w14:textId="77777777" w:rsidR="00C96B2E" w:rsidRDefault="00C96B2E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przestrzeganie norm czasu pracy</w:t>
            </w:r>
          </w:p>
          <w:p w14:paraId="14766B06" w14:textId="77777777" w:rsidR="00C96B2E" w:rsidRDefault="00C96B2E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zalecane ćwiczenia kręgosłupa</w:t>
            </w:r>
          </w:p>
          <w:p w14:paraId="0D4020C2" w14:textId="77777777" w:rsidR="00C96B2E" w:rsidRDefault="00C96B2E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właściwie przeprowadzone szkolenie bhp z uwzględnieniem zagrożenia</w:t>
            </w:r>
          </w:p>
          <w:p w14:paraId="2119778E" w14:textId="10C5BF14" w:rsidR="00C96B2E" w:rsidRPr="007234EB" w:rsidRDefault="00C96B2E" w:rsidP="00CD6EF1">
            <w:pPr>
              <w:rPr>
                <w:b/>
                <w:sz w:val="18"/>
                <w:szCs w:val="18"/>
              </w:rPr>
            </w:pPr>
          </w:p>
        </w:tc>
      </w:tr>
      <w:bookmarkEnd w:id="1"/>
      <w:tr w:rsidR="00C96B2E" w:rsidRPr="007234EB" w14:paraId="237B7F36" w14:textId="77777777" w:rsidTr="00CD6EF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E7C89" w14:textId="01D71BFF" w:rsidR="00C96B2E" w:rsidRDefault="00C96B2E" w:rsidP="00C96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Obciążenie kręgosłupa – część szyjna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C8309" w14:textId="45116DD5" w:rsidR="00C96B2E" w:rsidRDefault="00C96B2E" w:rsidP="00C96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Siedząca pozycja ciała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BE65C" w14:textId="48AF6350" w:rsidR="00C96B2E" w:rsidRDefault="00C96B2E" w:rsidP="00C96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Schorzenia układu kostnoszkieletowego w części lędźwiowej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11517" w14:textId="0B81D33A" w:rsidR="00C96B2E" w:rsidRDefault="00C96B2E" w:rsidP="00C96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2D9A3" w14:textId="0E90FF69" w:rsidR="00C96B2E" w:rsidRDefault="00C96B2E" w:rsidP="00C96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42A97" w14:textId="6ED219B8" w:rsidR="00C96B2E" w:rsidRDefault="00C96B2E" w:rsidP="00C96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52BDAB" w14:textId="3D1847D4" w:rsidR="00C96B2E" w:rsidRDefault="00C96B2E" w:rsidP="00C96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 dopuszczalne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1148F" w14:textId="77777777" w:rsidR="00C96B2E" w:rsidRDefault="00C96B2E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ergonomiczne siedzisko</w:t>
            </w:r>
          </w:p>
          <w:p w14:paraId="061EA62B" w14:textId="77777777" w:rsidR="00C96B2E" w:rsidRDefault="00C96B2E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przerwa od narażenia ( zmiana pozycji ciała)</w:t>
            </w:r>
          </w:p>
          <w:p w14:paraId="60D9689B" w14:textId="77777777" w:rsidR="00C96B2E" w:rsidRDefault="00C96B2E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badania profilaktyczne</w:t>
            </w:r>
          </w:p>
          <w:p w14:paraId="0F8EE9DD" w14:textId="77777777" w:rsidR="00C96B2E" w:rsidRDefault="00C96B2E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przestrzeganie norm czasu pracy</w:t>
            </w:r>
          </w:p>
          <w:p w14:paraId="78AE77CF" w14:textId="77777777" w:rsidR="00C96B2E" w:rsidRDefault="00C96B2E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zalecane ćwiczenia kręgosłupa</w:t>
            </w:r>
          </w:p>
          <w:p w14:paraId="583726B3" w14:textId="77777777" w:rsidR="00C96B2E" w:rsidRDefault="00C96B2E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właściwie przeprowadzone szkolenie bhp z uwzględnieniem zagrożenia</w:t>
            </w:r>
          </w:p>
          <w:p w14:paraId="584328A7" w14:textId="77777777" w:rsidR="00C96B2E" w:rsidRDefault="00C96B2E" w:rsidP="00C96B2E">
            <w:pPr>
              <w:rPr>
                <w:b/>
                <w:sz w:val="18"/>
                <w:szCs w:val="18"/>
              </w:rPr>
            </w:pPr>
          </w:p>
        </w:tc>
      </w:tr>
      <w:tr w:rsidR="005F65D9" w:rsidRPr="007234EB" w14:paraId="0FE7922D" w14:textId="77777777" w:rsidTr="005F65D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330B7" w14:textId="5187FDF2" w:rsidR="005F65D9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Długotrwałe przeciążenie ręki podczas wykonywania ruchów nadgarstka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09E1E" w14:textId="750CD7A2" w:rsidR="005F65D9" w:rsidRPr="00C96B2E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Wymuszona – zgięta pozycja stawu łokciowego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EC33C" w14:textId="6973983F" w:rsidR="005F65D9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Schorzenie typu „łokieć tenisisty”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4A292" w14:textId="6925FE22" w:rsidR="005F65D9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DA9B6" w14:textId="71935AA8" w:rsidR="005F65D9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46988" w14:textId="3D09C5FC" w:rsidR="005F65D9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BC16C03" w14:textId="21F7AD91" w:rsidR="005F65D9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dopuszczalne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D3520" w14:textId="77777777" w:rsidR="005F65D9" w:rsidRDefault="005F65D9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stosowanie poręczy w siedziskach biurowych</w:t>
            </w:r>
          </w:p>
          <w:p w14:paraId="40241754" w14:textId="77777777" w:rsidR="00DD1C8B" w:rsidRDefault="00DD1C8B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przerwy w pracy</w:t>
            </w:r>
          </w:p>
          <w:p w14:paraId="2F24FFAB" w14:textId="77777777" w:rsidR="00DD1C8B" w:rsidRDefault="00DD1C8B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badania profilaktyczne </w:t>
            </w:r>
          </w:p>
          <w:p w14:paraId="40B05B49" w14:textId="77777777" w:rsidR="00DD1C8B" w:rsidRDefault="00DD1C8B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ćwiczenia zalecane</w:t>
            </w:r>
          </w:p>
          <w:p w14:paraId="66596E41" w14:textId="1A4FB92D" w:rsidR="00DD1C8B" w:rsidRDefault="00DD1C8B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właściwa technika pracy podlegająca na pianiu dzięki pracy palców , bez użycia nadgarstków i mięśni przedramienia , bez wywoływania napięcia w mięśniach przedramienia i nadgarstków</w:t>
            </w:r>
          </w:p>
        </w:tc>
      </w:tr>
      <w:tr w:rsidR="00C96B2E" w:rsidRPr="007234EB" w14:paraId="2E90D072" w14:textId="77777777" w:rsidTr="00CD6EF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D7013" w14:textId="11BD5ECF" w:rsidR="00C96B2E" w:rsidRDefault="00C96B2E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Obciążenie układu naczyniowego kończyn dolnych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150E8" w14:textId="4F660C7C" w:rsidR="00C96B2E" w:rsidRDefault="00C96B2E" w:rsidP="007D0386">
            <w:pPr>
              <w:jc w:val="center"/>
              <w:rPr>
                <w:b/>
                <w:sz w:val="18"/>
                <w:szCs w:val="18"/>
              </w:rPr>
            </w:pPr>
            <w:r w:rsidRPr="00C96B2E">
              <w:rPr>
                <w:b/>
                <w:sz w:val="18"/>
                <w:szCs w:val="18"/>
              </w:rPr>
              <w:t>Siedząca pozycja ciała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9C379" w14:textId="252127C4" w:rsidR="00C96B2E" w:rsidRDefault="00C96B2E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schorzenia układu naczyniowego kończyn dolnych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CE814" w14:textId="03FF4D0B" w:rsidR="00C96B2E" w:rsidRDefault="00C96B2E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00920" w14:textId="743B535E" w:rsidR="00C96B2E" w:rsidRDefault="00C96B2E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B03DD" w14:textId="4118E223" w:rsidR="00C96B2E" w:rsidRDefault="00C96B2E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01D36" w14:textId="0BDE6D6A" w:rsidR="00C96B2E" w:rsidRDefault="00C96B2E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 dopuszczalne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1B2C0" w14:textId="77777777" w:rsidR="00C96B2E" w:rsidRDefault="00C96B2E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ergonomiczne siedzisko</w:t>
            </w:r>
          </w:p>
          <w:p w14:paraId="618339B4" w14:textId="77777777" w:rsidR="00C96B2E" w:rsidRDefault="00C96B2E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przerwa od narażenia ( zmiana pozycji ciała)</w:t>
            </w:r>
          </w:p>
          <w:p w14:paraId="024992F3" w14:textId="77777777" w:rsidR="00C96B2E" w:rsidRDefault="00C96B2E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badania profilaktyczne</w:t>
            </w:r>
          </w:p>
          <w:p w14:paraId="5B971E9C" w14:textId="77777777" w:rsidR="00C96B2E" w:rsidRDefault="00C96B2E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przestrzeganie norm czasu pracy</w:t>
            </w:r>
          </w:p>
          <w:p w14:paraId="4F7E3891" w14:textId="7AF3BC06" w:rsidR="00C96B2E" w:rsidRDefault="00C96B2E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zalecane ćwiczenia układu mięśniowego kończyn dolnych</w:t>
            </w:r>
          </w:p>
          <w:p w14:paraId="384CE0C0" w14:textId="5D89DF49" w:rsidR="00C96B2E" w:rsidRDefault="00C96B2E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właściwie przeprowadzone szkolenie bhp z uwzględnieniem zagrożenia</w:t>
            </w:r>
          </w:p>
          <w:p w14:paraId="0D47CF03" w14:textId="6CE5D390" w:rsidR="00B45203" w:rsidRDefault="00B45203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na wniosek pracownika podnóżki</w:t>
            </w:r>
          </w:p>
          <w:p w14:paraId="64FCD810" w14:textId="54B56DFC" w:rsidR="00B45203" w:rsidRDefault="00B45203" w:rsidP="00C96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promowanie przez  zakład zdrowego trybu życia</w:t>
            </w:r>
          </w:p>
          <w:p w14:paraId="3D1D77FC" w14:textId="77777777" w:rsidR="00C96B2E" w:rsidRDefault="00C96B2E" w:rsidP="00CD6EF1">
            <w:pPr>
              <w:rPr>
                <w:b/>
                <w:sz w:val="18"/>
                <w:szCs w:val="18"/>
              </w:rPr>
            </w:pPr>
          </w:p>
        </w:tc>
      </w:tr>
      <w:tr w:rsidR="00C96B2E" w:rsidRPr="007234EB" w14:paraId="5C16AE78" w14:textId="77777777" w:rsidTr="00B4520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11AA0" w14:textId="7A39CACF" w:rsidR="00C96B2E" w:rsidRDefault="00B45203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na klawiaturze i myszce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729CA" w14:textId="7642E874" w:rsidR="00C96B2E" w:rsidRDefault="00B45203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Nieergonomiczna pozycja dłoni przy obsłudze komputera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B1707" w14:textId="4B9560EF" w:rsidR="00C96B2E" w:rsidRDefault="00B45203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Obciążenie dłoni i nadgarstków, zespół cieśni nadgarstków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F5012" w14:textId="3CB4893D" w:rsidR="00C96B2E" w:rsidRDefault="00B45203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F84ED" w14:textId="7501CFE2" w:rsidR="00C96B2E" w:rsidRDefault="00B45203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B4F64" w14:textId="6191126D" w:rsidR="00C96B2E" w:rsidRDefault="00B45203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F17A41" w14:textId="6C664A08" w:rsidR="00C96B2E" w:rsidRDefault="00B45203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dopuszczalne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B8A32" w14:textId="52CC3628" w:rsidR="007A790A" w:rsidRDefault="007A790A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ogólna organizacja pracy poprzez ustawienie stanowiska z uwzględnieniem cech indywidualnych pracownika</w:t>
            </w:r>
          </w:p>
          <w:p w14:paraId="1B8E4824" w14:textId="44BEF937" w:rsidR="00C96B2E" w:rsidRDefault="00B45203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7A790A">
              <w:rPr>
                <w:b/>
                <w:sz w:val="18"/>
                <w:szCs w:val="18"/>
              </w:rPr>
              <w:t>ergonomiczne ustawienie klawiatury poprzez podpórki i podkładki</w:t>
            </w:r>
          </w:p>
          <w:p w14:paraId="0A0D8BF5" w14:textId="7F468248" w:rsidR="007A790A" w:rsidRDefault="007A790A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ergonomiczne podkładki pod myszkę</w:t>
            </w:r>
          </w:p>
          <w:p w14:paraId="4F00F79F" w14:textId="4F2C3766" w:rsidR="007A790A" w:rsidRDefault="007A790A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przerwy w pracy</w:t>
            </w:r>
          </w:p>
          <w:p w14:paraId="6E561AF8" w14:textId="66C5CADA" w:rsidR="007A790A" w:rsidRDefault="007A790A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przestrzeganie norm czasu pracy</w:t>
            </w:r>
          </w:p>
          <w:p w14:paraId="4D03F4BF" w14:textId="25095356" w:rsidR="007A790A" w:rsidRDefault="007A790A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ćwiczenia mięśni i stawów dłoni </w:t>
            </w:r>
          </w:p>
          <w:p w14:paraId="71CED5C4" w14:textId="407959D1" w:rsidR="007A790A" w:rsidRDefault="007A790A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promowanie prozdrowotnych zachowań przez pracodawcę</w:t>
            </w:r>
          </w:p>
          <w:p w14:paraId="3FEC0207" w14:textId="7603C79B" w:rsidR="007A790A" w:rsidRDefault="007A790A" w:rsidP="00CD6EF1">
            <w:pPr>
              <w:rPr>
                <w:b/>
                <w:sz w:val="18"/>
                <w:szCs w:val="18"/>
              </w:rPr>
            </w:pPr>
          </w:p>
        </w:tc>
      </w:tr>
      <w:tr w:rsidR="009F732B" w:rsidRPr="007234EB" w14:paraId="600E6FDB" w14:textId="77777777" w:rsidTr="009F73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29E81" w14:textId="7CD4B7B5" w:rsidR="009F732B" w:rsidRDefault="009F732B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Obciążenie narządu wzroku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77F92" w14:textId="0DFC9529" w:rsidR="009F732B" w:rsidRDefault="009F732B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przed monitorem ekranowym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5F388" w14:textId="3493BCA1" w:rsidR="009F732B" w:rsidRDefault="009F732B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Schorzenia narządu wzroku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C8D09" w14:textId="22B84C40" w:rsidR="009F732B" w:rsidRDefault="009F732B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B69F0" w14:textId="1351EBF9" w:rsidR="009F732B" w:rsidRDefault="009F732B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E399" w14:textId="48D67630" w:rsidR="009F732B" w:rsidRDefault="009F732B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271C08" w14:textId="11A7E740" w:rsidR="009F732B" w:rsidRDefault="009F732B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 dopuszczalne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A01B1" w14:textId="77777777" w:rsidR="009F732B" w:rsidRDefault="009F732B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-przerwy od narażenia co 50 minut</w:t>
            </w:r>
          </w:p>
          <w:p w14:paraId="1224BC63" w14:textId="77777777" w:rsidR="009F732B" w:rsidRDefault="009F732B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odległość monitora 40 cm od twarzy (organizacja stanowiska pracy)</w:t>
            </w:r>
          </w:p>
          <w:p w14:paraId="0C47B8C6" w14:textId="77777777" w:rsidR="009F732B" w:rsidRDefault="009F732B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sprawne monitory , zalecane filtry na monitor</w:t>
            </w:r>
          </w:p>
          <w:p w14:paraId="35D7784F" w14:textId="77777777" w:rsidR="009F732B" w:rsidRDefault="009F732B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badania profilaktyczne</w:t>
            </w:r>
          </w:p>
          <w:p w14:paraId="40F5B078" w14:textId="6EFB5A7F" w:rsidR="009F732B" w:rsidRDefault="009F732B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w razie konieczności zastosowanie okularów korekcyjnych ( powłoka antyrefleksyjna)</w:t>
            </w:r>
          </w:p>
          <w:p w14:paraId="0159D98B" w14:textId="3BCBB266" w:rsidR="009F732B" w:rsidRDefault="009F732B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właściwie przeprowadzony instruktaż stanowiskowy</w:t>
            </w:r>
          </w:p>
          <w:p w14:paraId="1087C69A" w14:textId="5DF192FD" w:rsidR="009F732B" w:rsidRDefault="009F732B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przestrzeganie norm czasu pracy</w:t>
            </w:r>
          </w:p>
          <w:p w14:paraId="17A0CB6E" w14:textId="1617AD74" w:rsidR="009F732B" w:rsidRDefault="009F732B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przerwy w pracy</w:t>
            </w:r>
          </w:p>
          <w:p w14:paraId="2565FC41" w14:textId="05F38C81" w:rsidR="009F732B" w:rsidRDefault="009F732B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- promowanie zdrowego trybu życia ( odżywianie bota w witaminy)</w:t>
            </w:r>
          </w:p>
          <w:p w14:paraId="236B2245" w14:textId="1634C442" w:rsidR="009F732B" w:rsidRDefault="009F732B" w:rsidP="00CD6EF1">
            <w:pPr>
              <w:rPr>
                <w:b/>
                <w:sz w:val="18"/>
                <w:szCs w:val="18"/>
              </w:rPr>
            </w:pPr>
          </w:p>
        </w:tc>
      </w:tr>
      <w:tr w:rsidR="009F732B" w:rsidRPr="007234EB" w14:paraId="5CF42FCA" w14:textId="77777777" w:rsidTr="005F65D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A4753" w14:textId="753442F9" w:rsidR="009F732B" w:rsidRDefault="009F732B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Oświetlenie światłem sztucznym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F2CF9" w14:textId="1513EF1D" w:rsidR="009F732B" w:rsidRDefault="009F732B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Nieprawidłowe oświetlenie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FCA4" w14:textId="7F2739DD" w:rsidR="009F732B" w:rsidRDefault="009F732B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Schorzenia narządu wzroku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CB30" w14:textId="62DC3427" w:rsidR="009F732B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3BF57" w14:textId="34C9B21B" w:rsidR="009F732B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02A59" w14:textId="6BBE35AD" w:rsidR="009F732B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756596" w14:textId="4B4D4EEC" w:rsidR="009F732B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581D7" w14:textId="77777777" w:rsidR="009F732B" w:rsidRDefault="005F65D9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oświetlenie ogólne i miejscowe zgodne z PN „oświetlenie światłem sztucznym” min. 500 </w:t>
            </w:r>
            <w:proofErr w:type="spellStart"/>
            <w:r>
              <w:rPr>
                <w:b/>
                <w:sz w:val="18"/>
                <w:szCs w:val="18"/>
              </w:rPr>
              <w:t>lux</w:t>
            </w:r>
            <w:proofErr w:type="spellEnd"/>
          </w:p>
          <w:p w14:paraId="229B8114" w14:textId="77777777" w:rsidR="005F65D9" w:rsidRDefault="005F65D9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zastosowanie oświetlenia miejscowego</w:t>
            </w:r>
          </w:p>
          <w:p w14:paraId="647D8552" w14:textId="77777777" w:rsidR="005F65D9" w:rsidRDefault="005F65D9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sprawne oświetlenie ogólne</w:t>
            </w:r>
          </w:p>
          <w:p w14:paraId="0FC6E963" w14:textId="73EBF64E" w:rsidR="005F65D9" w:rsidRDefault="005F65D9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przerwy w pracy</w:t>
            </w:r>
          </w:p>
        </w:tc>
      </w:tr>
      <w:tr w:rsidR="005F65D9" w:rsidRPr="007234EB" w14:paraId="52B8739E" w14:textId="77777777" w:rsidTr="005F65D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E57ED" w14:textId="5941026D" w:rsidR="005F65D9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Olśnienie , oślepiania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0980" w14:textId="5C68FF0C" w:rsidR="005F65D9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Operowanie światła naturalnego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2447" w14:textId="06040263" w:rsidR="005F65D9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Obciążenie narządu wzroku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19B26" w14:textId="5BC26F48" w:rsidR="005F65D9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9D53F" w14:textId="4D340335" w:rsidR="005F65D9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6C6ED" w14:textId="5F6BF13A" w:rsidR="005F65D9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BA4173" w14:textId="39497CD4" w:rsidR="005F65D9" w:rsidRDefault="005F65D9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FEAD5" w14:textId="77777777" w:rsidR="005F65D9" w:rsidRDefault="005F65D9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zalecane oświetlenie naturalne</w:t>
            </w:r>
          </w:p>
          <w:p w14:paraId="5EB1662C" w14:textId="77777777" w:rsidR="005F65D9" w:rsidRDefault="005F65D9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rolety i żaluzje </w:t>
            </w:r>
          </w:p>
          <w:p w14:paraId="476D99F7" w14:textId="6BFCB3B9" w:rsidR="005F65D9" w:rsidRDefault="005F65D9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przerwy w pracy</w:t>
            </w:r>
          </w:p>
        </w:tc>
      </w:tr>
      <w:tr w:rsidR="00DD1C8B" w:rsidRPr="007234EB" w14:paraId="1BAE45FF" w14:textId="77777777" w:rsidTr="005F65D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C55AE" w14:textId="1E82FC16" w:rsidR="00DD1C8B" w:rsidRDefault="00DD1C8B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Porażenie prądem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FE2BB" w14:textId="58518A53" w:rsidR="00DD1C8B" w:rsidRDefault="00DD1C8B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Instalacja elektryczna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9F6B3" w14:textId="2AB1BA79" w:rsidR="00DD1C8B" w:rsidRDefault="00DD1C8B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Porażenie prądem- skutki dla zdrowia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A17E8" w14:textId="2D0DF9B3" w:rsidR="00DD1C8B" w:rsidRDefault="004A337A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3E1D1" w14:textId="62B9D02A" w:rsidR="00DD1C8B" w:rsidRDefault="004A337A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AF427" w14:textId="0C31222B" w:rsidR="00DD1C8B" w:rsidRDefault="004A337A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556539" w14:textId="07778B4F" w:rsidR="00DD1C8B" w:rsidRDefault="004A337A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dopuszczalne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78B0B" w14:textId="77777777" w:rsidR="00DD1C8B" w:rsidRDefault="007764FE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pomiary i przeglądy instalacji elektrycznej</w:t>
            </w:r>
          </w:p>
          <w:p w14:paraId="69893010" w14:textId="77777777" w:rsidR="007764FE" w:rsidRDefault="007764FE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stosowanie urządzeń zgodnie z ich przeznaczeniem</w:t>
            </w:r>
          </w:p>
          <w:p w14:paraId="5F0E20F8" w14:textId="77777777" w:rsidR="007764FE" w:rsidRDefault="007764FE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eksploatacja przewodów elektrycznych i gniazdek elektrycznych wyłącznie sprawnych</w:t>
            </w:r>
          </w:p>
          <w:p w14:paraId="7E18E24B" w14:textId="3FC10674" w:rsidR="007764FE" w:rsidRDefault="007764FE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przestrzeganie instrukcji eksploatacji urządzeń</w:t>
            </w:r>
          </w:p>
        </w:tc>
      </w:tr>
      <w:tr w:rsidR="00DD1C8B" w:rsidRPr="007234EB" w14:paraId="5FD93C2A" w14:textId="77777777" w:rsidTr="007764FE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85B20" w14:textId="63F29251" w:rsidR="00DD1C8B" w:rsidRDefault="00DD1C8B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Dywany wykładziny- potkniecie i upadek na tym samym poziomie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CADA5" w14:textId="228AD98C" w:rsidR="00DD1C8B" w:rsidRDefault="00DD1C8B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Poruszanie się po pomieszczeniach</w:t>
            </w:r>
            <w:r w:rsidR="007764FE">
              <w:rPr>
                <w:b/>
                <w:sz w:val="18"/>
                <w:szCs w:val="18"/>
              </w:rPr>
              <w:t>, znajdujące się na posadzce przewody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E76AD" w14:textId="12456A44" w:rsidR="00DD1C8B" w:rsidRDefault="00AA0DFC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Skręcenia stłuczenia, złamania kończyn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B7543" w14:textId="43C89073" w:rsidR="00DD1C8B" w:rsidRDefault="007764FE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E377A" w14:textId="005A5549" w:rsidR="00DD1C8B" w:rsidRDefault="007764FE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2F646" w14:textId="519269DE" w:rsidR="00DD1C8B" w:rsidRDefault="007764FE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6EA2B1" w14:textId="2F6F11F4" w:rsidR="00DD1C8B" w:rsidRDefault="007764FE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 dopuszczalne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CE74E" w14:textId="77777777" w:rsidR="00DD1C8B" w:rsidRDefault="007764FE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koncentracja uwagi na wykonywanych czynnościach</w:t>
            </w:r>
          </w:p>
          <w:p w14:paraId="0E47548E" w14:textId="77777777" w:rsidR="007764FE" w:rsidRDefault="007764FE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ład i porządek w pomieszczeniach</w:t>
            </w:r>
          </w:p>
          <w:p w14:paraId="213D5ADC" w14:textId="77777777" w:rsidR="007764FE" w:rsidRDefault="007764FE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oświetlenie zgodne z PN</w:t>
            </w:r>
          </w:p>
          <w:p w14:paraId="736409CF" w14:textId="1E7320D2" w:rsidR="007764FE" w:rsidRDefault="007764FE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właściwy stan techniczny posadzek i podłóg</w:t>
            </w:r>
          </w:p>
        </w:tc>
      </w:tr>
      <w:tr w:rsidR="00AA0DFC" w:rsidRPr="007234EB" w14:paraId="66BAD470" w14:textId="77777777" w:rsidTr="005F65D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4BCCF" w14:textId="6D9BFF2E" w:rsidR="00AA0DFC" w:rsidRDefault="00AA0DFC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 w związku z wykonywaną pracą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BFE02" w14:textId="287179D4" w:rsidR="00AA0DFC" w:rsidRDefault="00AA0DFC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Podejmowanie decyzji mogący powodować konsekwencje prawne i finansowe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C5E08" w14:textId="6252596F" w:rsidR="00AA0DFC" w:rsidRDefault="00AA0DFC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Choroby układu nerwowego, krążenia, psychiczne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02170" w14:textId="41BED249" w:rsidR="00AA0DFC" w:rsidRDefault="007764FE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F98EE" w14:textId="5096049F" w:rsidR="00AA0DFC" w:rsidRDefault="007764FE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ADB19" w14:textId="263C3A41" w:rsidR="00AA0DFC" w:rsidRDefault="007764FE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C4127D" w14:textId="0C3DB6D2" w:rsidR="00AA0DFC" w:rsidRDefault="007764FE" w:rsidP="007D0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001A3" w14:textId="77777777" w:rsidR="00AA0DFC" w:rsidRDefault="007764FE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właściwa ogólna organizacja pracy  ( planowanie zadań )</w:t>
            </w:r>
          </w:p>
          <w:p w14:paraId="110D04EC" w14:textId="77777777" w:rsidR="007764FE" w:rsidRDefault="007764FE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właściwie przeprowadzony instruktaż stanowiskowy</w:t>
            </w:r>
          </w:p>
          <w:p w14:paraId="06FB9387" w14:textId="77777777" w:rsidR="007764FE" w:rsidRDefault="007764FE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kontakt skuteczny z przełożonym</w:t>
            </w:r>
          </w:p>
          <w:p w14:paraId="42648344" w14:textId="77777777" w:rsidR="007764FE" w:rsidRDefault="007764FE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przestrzeganie norm czasu pracy</w:t>
            </w:r>
          </w:p>
          <w:p w14:paraId="3D381237" w14:textId="77777777" w:rsidR="007764FE" w:rsidRDefault="00A25E2F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dobór osobowościowy pracowników do wykonywanych zadań</w:t>
            </w:r>
          </w:p>
          <w:p w14:paraId="593C181F" w14:textId="77777777" w:rsidR="00A25E2F" w:rsidRDefault="00A25E2F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przerwy w pracy </w:t>
            </w:r>
          </w:p>
          <w:p w14:paraId="0C063F66" w14:textId="5A331FAC" w:rsidR="00A25E2F" w:rsidRDefault="00A25E2F" w:rsidP="00CD6E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tworzenie więzi miedzy pracownikami – relacje interpersonalne</w:t>
            </w:r>
          </w:p>
        </w:tc>
      </w:tr>
    </w:tbl>
    <w:p w14:paraId="3467D3D0" w14:textId="77777777" w:rsidR="00D33CAB" w:rsidRPr="007234EB" w:rsidRDefault="00D33CAB" w:rsidP="00F100E3"/>
    <w:sectPr w:rsidR="00D33CAB" w:rsidRPr="007234E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DB0A" w14:textId="77777777" w:rsidR="0031115A" w:rsidRDefault="0031115A" w:rsidP="003E1002">
      <w:r>
        <w:separator/>
      </w:r>
    </w:p>
  </w:endnote>
  <w:endnote w:type="continuationSeparator" w:id="0">
    <w:p w14:paraId="482A8058" w14:textId="77777777" w:rsidR="0031115A" w:rsidRDefault="0031115A" w:rsidP="003E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2B1A" w14:textId="77777777" w:rsidR="0031115A" w:rsidRDefault="0031115A" w:rsidP="003E1002">
      <w:r>
        <w:separator/>
      </w:r>
    </w:p>
  </w:footnote>
  <w:footnote w:type="continuationSeparator" w:id="0">
    <w:p w14:paraId="488DFDF9" w14:textId="77777777" w:rsidR="0031115A" w:rsidRDefault="0031115A" w:rsidP="003E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5FA3" w14:textId="77777777" w:rsidR="00A1706E" w:rsidRDefault="00A1706E" w:rsidP="00A1706E">
    <w:pPr>
      <w:pStyle w:val="Nagwek"/>
    </w:pPr>
  </w:p>
  <w:p w14:paraId="25D7ECB6" w14:textId="77777777" w:rsidR="003E1002" w:rsidRDefault="003E1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81FA0"/>
    <w:multiLevelType w:val="multilevel"/>
    <w:tmpl w:val="C15EDB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D47A8"/>
    <w:multiLevelType w:val="hybridMultilevel"/>
    <w:tmpl w:val="C672B1C2"/>
    <w:lvl w:ilvl="0" w:tplc="C32C1FD0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" w15:restartNumberingAfterBreak="0">
    <w:nsid w:val="49A334DC"/>
    <w:multiLevelType w:val="hybridMultilevel"/>
    <w:tmpl w:val="1594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0113D"/>
    <w:multiLevelType w:val="multilevel"/>
    <w:tmpl w:val="FD64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76689D"/>
    <w:multiLevelType w:val="hybridMultilevel"/>
    <w:tmpl w:val="9AAADCC0"/>
    <w:lvl w:ilvl="0" w:tplc="41C46712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num w:numId="1" w16cid:durableId="99603643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431554677">
    <w:abstractNumId w:val="0"/>
  </w:num>
  <w:num w:numId="3" w16cid:durableId="1308322461">
    <w:abstractNumId w:val="1"/>
  </w:num>
  <w:num w:numId="4" w16cid:durableId="758718836">
    <w:abstractNumId w:val="4"/>
  </w:num>
  <w:num w:numId="5" w16cid:durableId="428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E3"/>
    <w:rsid w:val="00021EB3"/>
    <w:rsid w:val="000262D4"/>
    <w:rsid w:val="00026D3F"/>
    <w:rsid w:val="000458EF"/>
    <w:rsid w:val="00070679"/>
    <w:rsid w:val="00090CCA"/>
    <w:rsid w:val="00116A4D"/>
    <w:rsid w:val="00121D4C"/>
    <w:rsid w:val="00141144"/>
    <w:rsid w:val="00147519"/>
    <w:rsid w:val="0015028E"/>
    <w:rsid w:val="001A6F9D"/>
    <w:rsid w:val="00203AA5"/>
    <w:rsid w:val="00214A0D"/>
    <w:rsid w:val="00215145"/>
    <w:rsid w:val="0026738F"/>
    <w:rsid w:val="00290035"/>
    <w:rsid w:val="0029052B"/>
    <w:rsid w:val="002A397E"/>
    <w:rsid w:val="002A54E2"/>
    <w:rsid w:val="002C4CCE"/>
    <w:rsid w:val="002D25F4"/>
    <w:rsid w:val="002F19EF"/>
    <w:rsid w:val="0031115A"/>
    <w:rsid w:val="00313DC1"/>
    <w:rsid w:val="00314B03"/>
    <w:rsid w:val="00362F60"/>
    <w:rsid w:val="00391A06"/>
    <w:rsid w:val="003D08AF"/>
    <w:rsid w:val="003E1002"/>
    <w:rsid w:val="00411FD4"/>
    <w:rsid w:val="0047017B"/>
    <w:rsid w:val="004912A1"/>
    <w:rsid w:val="004A337A"/>
    <w:rsid w:val="004C278E"/>
    <w:rsid w:val="004C4149"/>
    <w:rsid w:val="0050302A"/>
    <w:rsid w:val="00516550"/>
    <w:rsid w:val="00573B6E"/>
    <w:rsid w:val="0058221C"/>
    <w:rsid w:val="00593E7F"/>
    <w:rsid w:val="005B1FA8"/>
    <w:rsid w:val="005B61A1"/>
    <w:rsid w:val="005C3EFA"/>
    <w:rsid w:val="005F65D9"/>
    <w:rsid w:val="00653D41"/>
    <w:rsid w:val="00690F5C"/>
    <w:rsid w:val="006944C4"/>
    <w:rsid w:val="006B47CC"/>
    <w:rsid w:val="006E18E0"/>
    <w:rsid w:val="007234EB"/>
    <w:rsid w:val="007764FE"/>
    <w:rsid w:val="007869D5"/>
    <w:rsid w:val="007A790A"/>
    <w:rsid w:val="00807BBE"/>
    <w:rsid w:val="008A314F"/>
    <w:rsid w:val="008B494F"/>
    <w:rsid w:val="008D5CDC"/>
    <w:rsid w:val="008E3B87"/>
    <w:rsid w:val="008E475F"/>
    <w:rsid w:val="009508F9"/>
    <w:rsid w:val="00960DAE"/>
    <w:rsid w:val="00985532"/>
    <w:rsid w:val="009917A8"/>
    <w:rsid w:val="009A3916"/>
    <w:rsid w:val="009C0D9C"/>
    <w:rsid w:val="009F732B"/>
    <w:rsid w:val="00A1706E"/>
    <w:rsid w:val="00A25E2F"/>
    <w:rsid w:val="00A73B72"/>
    <w:rsid w:val="00AA0DFC"/>
    <w:rsid w:val="00AB10E7"/>
    <w:rsid w:val="00AC78A7"/>
    <w:rsid w:val="00B022C6"/>
    <w:rsid w:val="00B45203"/>
    <w:rsid w:val="00B45BB8"/>
    <w:rsid w:val="00B6592C"/>
    <w:rsid w:val="00B65BFA"/>
    <w:rsid w:val="00BB2182"/>
    <w:rsid w:val="00BD466C"/>
    <w:rsid w:val="00BE5C9A"/>
    <w:rsid w:val="00BF1056"/>
    <w:rsid w:val="00BF6C69"/>
    <w:rsid w:val="00C04627"/>
    <w:rsid w:val="00C14E5E"/>
    <w:rsid w:val="00C96B2E"/>
    <w:rsid w:val="00CA05CB"/>
    <w:rsid w:val="00CA54BB"/>
    <w:rsid w:val="00CB3513"/>
    <w:rsid w:val="00CD6EF1"/>
    <w:rsid w:val="00CE0D6A"/>
    <w:rsid w:val="00CE216D"/>
    <w:rsid w:val="00D147F7"/>
    <w:rsid w:val="00D33CAB"/>
    <w:rsid w:val="00D5473E"/>
    <w:rsid w:val="00DA02A3"/>
    <w:rsid w:val="00DD1C8B"/>
    <w:rsid w:val="00E00FBB"/>
    <w:rsid w:val="00E14105"/>
    <w:rsid w:val="00E52761"/>
    <w:rsid w:val="00E85BDD"/>
    <w:rsid w:val="00F100E3"/>
    <w:rsid w:val="00F26C0F"/>
    <w:rsid w:val="00F3499E"/>
    <w:rsid w:val="00F37649"/>
    <w:rsid w:val="00FA10C1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6D2E0"/>
  <w15:chartTrackingRefBased/>
  <w15:docId w15:val="{F45C1BF5-6D7F-4110-9F21-BBB3F7F1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E1002"/>
    <w:pPr>
      <w:keepNext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rsid w:val="00F100E3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1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1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0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002"/>
    <w:rPr>
      <w:rFonts w:ascii="Calibri" w:eastAsia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3E1002"/>
    <w:pPr>
      <w:suppressAutoHyphens/>
      <w:jc w:val="center"/>
    </w:pPr>
    <w:rPr>
      <w:rFonts w:ascii="Garamond" w:eastAsia="Calibri" w:hAnsi="Garamond"/>
      <w:b/>
      <w:bCs/>
      <w:sz w:val="11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1002"/>
    <w:rPr>
      <w:rFonts w:ascii="Garamond" w:eastAsia="Calibri" w:hAnsi="Garamond" w:cs="Times New Roman"/>
      <w:b/>
      <w:bCs/>
      <w:sz w:val="11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2FD31FB219BE48BB382863AB17C2F1" ma:contentTypeVersion="17" ma:contentTypeDescription="Utwórz nowy dokument." ma:contentTypeScope="" ma:versionID="9c8259c7edd50652cdcef92f0e768adc">
  <xsd:schema xmlns:xsd="http://www.w3.org/2001/XMLSchema" xmlns:xs="http://www.w3.org/2001/XMLSchema" xmlns:p="http://schemas.microsoft.com/office/2006/metadata/properties" xmlns:ns2="a6e3ee15-e320-4d26-b7d8-4d4cb5f11803" xmlns:ns3="5ddce8d1-85d5-4588-aac4-5714ff5421ea" targetNamespace="http://schemas.microsoft.com/office/2006/metadata/properties" ma:root="true" ma:fieldsID="5290e9427b491c8c380ec08426576f8a" ns2:_="" ns3:_="">
    <xsd:import namespace="a6e3ee15-e320-4d26-b7d8-4d4cb5f11803"/>
    <xsd:import namespace="5ddce8d1-85d5-4588-aac4-5714ff5421ea"/>
    <xsd:element name="properties">
      <xsd:complexType>
        <xsd:sequence>
          <xsd:element name="documentManagement">
            <xsd:complexType>
              <xsd:all>
                <xsd:element ref="ns2:Dat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3ee15-e320-4d26-b7d8-4d4cb5f11803" elementFormDefault="qualified">
    <xsd:import namespace="http://schemas.microsoft.com/office/2006/documentManagement/types"/>
    <xsd:import namespace="http://schemas.microsoft.com/office/infopath/2007/PartnerControls"/>
    <xsd:element name="Dato" ma:index="2" nillable="true" ma:displayName="Dato" ma:format="DateTime" ma:internalName="Dato">
      <xsd:simpleType>
        <xsd:restriction base="dms:DateTime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244aba7-68e0-4234-aafc-a2c2c2f950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e8d1-85d5-4588-aac4-5714ff542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4fe3207-200f-4203-8e3c-ac5cd70284b9}" ma:internalName="TaxCatchAll" ma:showField="CatchAllData" ma:web="5ddce8d1-85d5-4588-aac4-5714ff542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a6e3ee15-e320-4d26-b7d8-4d4cb5f11803" xsi:nil="true"/>
    <TaxCatchAll xmlns="5ddce8d1-85d5-4588-aac4-5714ff5421ea" xsi:nil="true"/>
    <lcf76f155ced4ddcb4097134ff3c332f xmlns="a6e3ee15-e320-4d26-b7d8-4d4cb5f118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98C51-1F2E-453F-9E7C-7EE17D022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3ee15-e320-4d26-b7d8-4d4cb5f11803"/>
    <ds:schemaRef ds:uri="5ddce8d1-85d5-4588-aac4-5714ff542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15AC6-FDA1-4018-8EAE-798A2E68D072}">
  <ds:schemaRefs>
    <ds:schemaRef ds:uri="http://schemas.microsoft.com/office/2006/metadata/properties"/>
    <ds:schemaRef ds:uri="http://schemas.microsoft.com/office/infopath/2007/PartnerControls"/>
    <ds:schemaRef ds:uri="a6e3ee15-e320-4d26-b7d8-4d4cb5f11803"/>
    <ds:schemaRef ds:uri="5ddce8d1-85d5-4588-aac4-5714ff5421ea"/>
  </ds:schemaRefs>
</ds:datastoreItem>
</file>

<file path=customXml/itemProps3.xml><?xml version="1.0" encoding="utf-8"?>
<ds:datastoreItem xmlns:ds="http://schemas.openxmlformats.org/officeDocument/2006/customXml" ds:itemID="{7E278715-88D8-4EA8-9595-0483028096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Chodyniecki</dc:creator>
  <cp:keywords/>
  <dc:description/>
  <cp:lastModifiedBy>Jerzy Gołda</cp:lastModifiedBy>
  <cp:revision>3</cp:revision>
  <dcterms:created xsi:type="dcterms:W3CDTF">2023-03-16T10:49:00Z</dcterms:created>
  <dcterms:modified xsi:type="dcterms:W3CDTF">2023-03-16T22:26:00Z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0x010100F82FD31FB219BE48BB382863AB17C2F1</vt:lpwstr>
  </property>
</Properties>
</file>